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F1" w:rsidRPr="00562915" w:rsidRDefault="00DF6DF1" w:rsidP="005629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930" w:type="dxa"/>
        <w:tblInd w:w="137" w:type="dxa"/>
        <w:tblLook w:val="04A0" w:firstRow="1" w:lastRow="0" w:firstColumn="1" w:lastColumn="0" w:noHBand="0" w:noVBand="1"/>
      </w:tblPr>
      <w:tblGrid>
        <w:gridCol w:w="1985"/>
        <w:gridCol w:w="6945"/>
      </w:tblGrid>
      <w:tr w:rsidR="00610BF7" w:rsidRPr="00562915" w:rsidTr="00562915">
        <w:tc>
          <w:tcPr>
            <w:tcW w:w="1985" w:type="dxa"/>
          </w:tcPr>
          <w:p w:rsidR="00610BF7" w:rsidRPr="00562915" w:rsidRDefault="00610BF7" w:rsidP="005629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15">
              <w:rPr>
                <w:rFonts w:ascii="Times New Roman" w:hAnsi="Times New Roman" w:cs="Times New Roman"/>
                <w:b/>
                <w:sz w:val="24"/>
                <w:szCs w:val="24"/>
              </w:rPr>
              <w:t>Görev Unvanı</w:t>
            </w:r>
            <w:r w:rsidR="00273217" w:rsidRPr="005629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562915" w:rsidRDefault="00610BF7" w:rsidP="005629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407B74" w:rsidRPr="00562915" w:rsidRDefault="00562915" w:rsidP="005629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1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Tanıtım Uzmanı</w:t>
            </w:r>
          </w:p>
        </w:tc>
      </w:tr>
      <w:tr w:rsidR="00610BF7" w:rsidRPr="00562915" w:rsidTr="00562915">
        <w:tc>
          <w:tcPr>
            <w:tcW w:w="1985" w:type="dxa"/>
          </w:tcPr>
          <w:p w:rsidR="00610BF7" w:rsidRPr="00562915" w:rsidRDefault="00610BF7" w:rsidP="005629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15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</w:t>
            </w:r>
            <w:r w:rsidR="00273217" w:rsidRPr="005629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562915" w:rsidRDefault="00610BF7" w:rsidP="005629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10BF7" w:rsidRPr="00562915" w:rsidRDefault="00B04D0D" w:rsidP="007C71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15">
              <w:rPr>
                <w:rFonts w:ascii="Times New Roman" w:hAnsi="Times New Roman" w:cs="Times New Roman"/>
                <w:sz w:val="24"/>
                <w:szCs w:val="24"/>
              </w:rPr>
              <w:t>Aday İlişkileri ve Tanıtım Direktörü</w:t>
            </w:r>
          </w:p>
        </w:tc>
      </w:tr>
      <w:tr w:rsidR="00610BF7" w:rsidRPr="00562915" w:rsidTr="00562915">
        <w:tc>
          <w:tcPr>
            <w:tcW w:w="1985" w:type="dxa"/>
          </w:tcPr>
          <w:p w:rsidR="00610BF7" w:rsidRPr="00562915" w:rsidRDefault="00610BF7" w:rsidP="005629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15">
              <w:rPr>
                <w:rFonts w:ascii="Times New Roman" w:hAnsi="Times New Roman" w:cs="Times New Roman"/>
                <w:b/>
                <w:sz w:val="24"/>
                <w:szCs w:val="24"/>
              </w:rPr>
              <w:t>Astları</w:t>
            </w:r>
            <w:r w:rsidR="00273217" w:rsidRPr="005629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562915" w:rsidRDefault="00610BF7" w:rsidP="005629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E929E1" w:rsidRPr="00562915" w:rsidRDefault="00E929E1" w:rsidP="005629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BF7" w:rsidRPr="00562915" w:rsidTr="00562915">
        <w:tc>
          <w:tcPr>
            <w:tcW w:w="1985" w:type="dxa"/>
          </w:tcPr>
          <w:p w:rsidR="00610BF7" w:rsidRPr="00562915" w:rsidRDefault="00610BF7" w:rsidP="005629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2915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562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</w:t>
            </w:r>
            <w:r w:rsidR="00273217" w:rsidRPr="005629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562915" w:rsidRDefault="00610BF7" w:rsidP="005629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10BF7" w:rsidRPr="00562915" w:rsidRDefault="007C7140" w:rsidP="005629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Aday İlişkileri ve Tanıtım</w:t>
            </w:r>
            <w:r w:rsidR="00B04D0D" w:rsidRPr="00562915">
              <w:rPr>
                <w:rFonts w:ascii="Times New Roman" w:hAnsi="Times New Roman" w:cs="Times New Roman"/>
                <w:sz w:val="24"/>
                <w:szCs w:val="24"/>
              </w:rPr>
              <w:t xml:space="preserve"> Direktörü’nün </w:t>
            </w:r>
            <w:r w:rsidR="00A74CFC" w:rsidRPr="00562915">
              <w:rPr>
                <w:rFonts w:ascii="Times New Roman" w:hAnsi="Times New Roman" w:cs="Times New Roman"/>
                <w:sz w:val="24"/>
                <w:szCs w:val="24"/>
              </w:rPr>
              <w:t>uygun gördüğü personel.</w:t>
            </w:r>
          </w:p>
        </w:tc>
      </w:tr>
      <w:tr w:rsidR="00610BF7" w:rsidRPr="00562915" w:rsidTr="00562915">
        <w:tc>
          <w:tcPr>
            <w:tcW w:w="1985" w:type="dxa"/>
          </w:tcPr>
          <w:p w:rsidR="00610BF7" w:rsidRPr="00562915" w:rsidRDefault="00610BF7" w:rsidP="005629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15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</w:t>
            </w:r>
            <w:r w:rsidR="00273217" w:rsidRPr="005629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562915" w:rsidRDefault="00610BF7" w:rsidP="005629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562915" w:rsidRDefault="00610BF7" w:rsidP="005629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562915" w:rsidRDefault="00610BF7" w:rsidP="005629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562915" w:rsidRDefault="00610BF7" w:rsidP="005629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51B74" w:rsidRPr="00562915" w:rsidRDefault="00151B74" w:rsidP="00562915">
            <w:pPr>
              <w:spacing w:line="276" w:lineRule="auto"/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tr-TR"/>
              </w:rPr>
            </w:pPr>
            <w:r w:rsidRPr="00562915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tr-TR"/>
              </w:rPr>
              <w:t>Aday ilişkileri ve tanıtım ofisi bünyesindeki tüm faaliyetlere destek sağlayarak İstanbul Arel Üniversitesini hedef k</w:t>
            </w:r>
            <w:r w:rsidR="00586F06" w:rsidRPr="00562915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tr-TR"/>
              </w:rPr>
              <w:t xml:space="preserve">itleler karşısında temsil eder. </w:t>
            </w:r>
            <w:r w:rsidRPr="00562915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tr-TR"/>
              </w:rPr>
              <w:t>Ortaöğretim kurumlarını ziyaret edilmesinden,  etkinlik planlanmasına ve planlanan etkinliklerin hayata geçirilmesine kadar olan süreçte tüm teknik altyapı hazır</w:t>
            </w:r>
            <w:r w:rsidR="00586F06" w:rsidRPr="00562915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tr-TR"/>
              </w:rPr>
              <w:t xml:space="preserve">lığı ve iletişim ağını yönetir. </w:t>
            </w:r>
            <w:r w:rsidRPr="00562915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tr-TR"/>
              </w:rPr>
              <w:t>Kurum dışında ve içinde planlanan tanıtım etkinlikl</w:t>
            </w:r>
            <w:r w:rsidR="00586F06" w:rsidRPr="00562915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tr-TR"/>
              </w:rPr>
              <w:t xml:space="preserve">erinde üniversiteyi temsil eder. </w:t>
            </w:r>
            <w:r w:rsidRPr="00562915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tr-TR"/>
              </w:rPr>
              <w:t>Kuruma yeni bağlantılar kazandırarak</w:t>
            </w:r>
            <w:r w:rsidR="00586F06" w:rsidRPr="00562915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tr-TR"/>
              </w:rPr>
              <w:t>, işbirliği çalışmaları yapar.</w:t>
            </w:r>
          </w:p>
          <w:p w:rsidR="00E033BB" w:rsidRPr="00562915" w:rsidRDefault="00E033BB" w:rsidP="00562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562915" w:rsidTr="00562915">
        <w:tc>
          <w:tcPr>
            <w:tcW w:w="1985" w:type="dxa"/>
          </w:tcPr>
          <w:p w:rsidR="00A74CFC" w:rsidRPr="00562915" w:rsidRDefault="00A74CFC" w:rsidP="005629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15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945" w:type="dxa"/>
          </w:tcPr>
          <w:p w:rsidR="00151B74" w:rsidRPr="00562915" w:rsidRDefault="00151B74" w:rsidP="00562915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6291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Ortaöğretim kurumlarına ziyaretlerde bulunmak; rehber öğretmen ve idarecilerle görüşmeler yaparak, üniversitenin bölüm program ve imkânları hakkı</w:t>
            </w:r>
            <w:r w:rsidR="007E6288" w:rsidRPr="0056291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nda bilgi paylaşımında bulunmak,</w:t>
            </w:r>
          </w:p>
          <w:p w:rsidR="00151B74" w:rsidRPr="00562915" w:rsidRDefault="00151B74" w:rsidP="00562915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6291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Hazırlanan eğitim konularını, karşı kuruma sunmak ve talepleri değerlendirerek öğrenci, öğretmen ve veli etkinlikleri organize etmek</w:t>
            </w:r>
            <w:r w:rsidR="007E6288" w:rsidRPr="0056291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151B74" w:rsidRPr="00562915" w:rsidRDefault="00151B74" w:rsidP="00562915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6291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Yapılması planlanan eğitim, </w:t>
            </w:r>
            <w:proofErr w:type="gramStart"/>
            <w:r w:rsidRPr="0056291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workshop</w:t>
            </w:r>
            <w:proofErr w:type="gramEnd"/>
            <w:r w:rsidRPr="0056291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ve seminerlerin ilgili akademisyen veya Rehberlik Uzmanlarıyla görüşülerek takvime almak ve eğitim günü ilgili akademisyene eşlik etmek</w:t>
            </w:r>
            <w:r w:rsidR="007E6288" w:rsidRPr="0056291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151B74" w:rsidRPr="00562915" w:rsidRDefault="00151B74" w:rsidP="00562915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6291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Ziyaret edilen kurumlar ile kampüs gezisi organizasyonları planlanmak, servis, ikram, doküman hazırlığı, yer planlanması gibi süreçlerin takip ederek, ilgili birimlerle koordinasyon ve yazışmaları yapmak</w:t>
            </w:r>
            <w:r w:rsidR="007E6288" w:rsidRPr="0056291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151B74" w:rsidRPr="00562915" w:rsidRDefault="00151B74" w:rsidP="00562915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6291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lastRenderedPageBreak/>
              <w:t xml:space="preserve">Ziyarete gelen eğitim kurumları ve aday öğrencilere kampüs gezisi yaptırarak, üniversitenin fiziki </w:t>
            </w:r>
            <w:proofErr w:type="gramStart"/>
            <w:r w:rsidRPr="0056291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imkanları</w:t>
            </w:r>
            <w:proofErr w:type="gramEnd"/>
            <w:r w:rsidRPr="0056291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hakkında bilgi vermek</w:t>
            </w:r>
            <w:r w:rsidR="007E6288" w:rsidRPr="0056291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151B74" w:rsidRPr="00562915" w:rsidRDefault="00151B74" w:rsidP="00562915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1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Birçok üniversitenin katılımıyla planlanan kariyer günleri, fuar gibi etkinliklerde doküman, materyal planı ve lojistiği gibi ön hazırlığının yapılmasının ardından katılım sağlayarak üniversiteyi temsil etmek</w:t>
            </w:r>
            <w:r w:rsidR="007E6288" w:rsidRPr="0056291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151B74" w:rsidRPr="00562915" w:rsidRDefault="00151B74" w:rsidP="00562915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2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Tanıtım faaliyetleri uygulamalarında gere</w:t>
            </w:r>
            <w:r w:rsidR="007E6288" w:rsidRPr="00562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kli olan yer, araç ve gereçleri sağlamak,</w:t>
            </w:r>
          </w:p>
          <w:p w:rsidR="00151B74" w:rsidRPr="00562915" w:rsidRDefault="00151B74" w:rsidP="00562915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2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Birim çalışma raporlarını düzenleyerek haftalık olarak birim Direktörüne sunmak</w:t>
            </w:r>
            <w:r w:rsidR="007E6288" w:rsidRPr="00562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Pr="00562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151B74" w:rsidRPr="00562915" w:rsidRDefault="00151B74" w:rsidP="00562915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2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Ziyaret edilen kurumların çizelgelerini takip etmek</w:t>
            </w:r>
            <w:r w:rsidR="00FB32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bookmarkStart w:id="0" w:name="_GoBack"/>
            <w:bookmarkEnd w:id="0"/>
          </w:p>
          <w:p w:rsidR="00151B74" w:rsidRPr="00562915" w:rsidRDefault="00151B74" w:rsidP="00562915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2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Çalışmalarını bilgi güvenliği hedeflerine, politikalarına uygun olarak yürütmek</w:t>
            </w:r>
            <w:r w:rsidR="007E6288" w:rsidRPr="00562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151B74" w:rsidRPr="00562915" w:rsidRDefault="00151B74" w:rsidP="00562915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2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Uygulanmakta olan yönetim sistemlerinin gerekliliklerini yerine getirmek. Gözlenen herhangi bir aksaklık durumunda üst yöneticisini bilgilendirmek</w:t>
            </w:r>
            <w:r w:rsidR="007E6288" w:rsidRPr="00562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A74CFC" w:rsidRDefault="00151B74" w:rsidP="00562915">
            <w:pPr>
              <w:pStyle w:val="ListeParagraf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6291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Tercih ve Kayıt süreci gibi faaliyetlerin koordinasyon süreçlerinde görev almak ve ast kademedeki personelleri ve/veya öğrenci çalışanları yönlendirmek ve denetlemek, görevlendirildiği takdirde ilişkili çeşitli görevleri yerine getirme</w:t>
            </w:r>
            <w:r w:rsidR="0056291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k,</w:t>
            </w:r>
          </w:p>
          <w:p w:rsidR="00562915" w:rsidRPr="00562915" w:rsidRDefault="00562915" w:rsidP="00562915">
            <w:pPr>
              <w:pStyle w:val="ListeParagraf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E97F33">
              <w:rPr>
                <w:rFonts w:ascii="Times New Roman" w:hAnsi="Times New Roman" w:cs="Times New Roman"/>
                <w:sz w:val="24"/>
                <w:szCs w:val="24"/>
              </w:rPr>
              <w:t>Görevlendirildiği takdirde verilen diğer tüm görev ve sorumlulukları yerine getirerek Üniversitenin genel başarısına katkıda bulunmak.</w:t>
            </w:r>
          </w:p>
        </w:tc>
      </w:tr>
      <w:tr w:rsidR="00A74CFC" w:rsidRPr="00562915" w:rsidTr="00562915">
        <w:tc>
          <w:tcPr>
            <w:tcW w:w="1985" w:type="dxa"/>
          </w:tcPr>
          <w:p w:rsidR="00A74CFC" w:rsidRPr="00562915" w:rsidRDefault="00A74CFC" w:rsidP="005629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945" w:type="dxa"/>
          </w:tcPr>
          <w:p w:rsidR="00B04D0D" w:rsidRPr="00562915" w:rsidRDefault="00151B74" w:rsidP="00562915">
            <w:pPr>
              <w:pStyle w:val="ListeParagraf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15">
              <w:rPr>
                <w:rFonts w:ascii="Times New Roman" w:hAnsi="Times New Roman" w:cs="Times New Roman"/>
                <w:sz w:val="24"/>
                <w:szCs w:val="24"/>
              </w:rPr>
              <w:t>İlgili alanlarda en az lisans derecesi gereklidir.</w:t>
            </w:r>
          </w:p>
          <w:p w:rsidR="00562915" w:rsidRPr="00562915" w:rsidRDefault="00562915" w:rsidP="00562915">
            <w:pPr>
              <w:pStyle w:val="ListeParagraf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1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Belirtilen görev ve sorumluluklarla doğrudan ilgili en az 3 yıl deneyim.</w:t>
            </w:r>
          </w:p>
          <w:p w:rsidR="00586F06" w:rsidRPr="00562915" w:rsidRDefault="00586F06" w:rsidP="00562915">
            <w:pPr>
              <w:pStyle w:val="ListeParagr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562915" w:rsidTr="00562915">
        <w:tc>
          <w:tcPr>
            <w:tcW w:w="1985" w:type="dxa"/>
          </w:tcPr>
          <w:p w:rsidR="00A74CFC" w:rsidRPr="00562915" w:rsidRDefault="00A74CFC" w:rsidP="005629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15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  <w:p w:rsidR="00A74CFC" w:rsidRPr="00562915" w:rsidRDefault="00A74CFC" w:rsidP="005629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562915" w:rsidRDefault="00A74CFC" w:rsidP="005629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562915" w:rsidRDefault="00A74CFC" w:rsidP="005629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562915" w:rsidRDefault="00A74CFC" w:rsidP="005629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562915" w:rsidRDefault="00A74CFC" w:rsidP="005629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562915" w:rsidRDefault="00A74CFC" w:rsidP="005629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562915" w:rsidRDefault="00A74CFC" w:rsidP="005629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62915" w:rsidRPr="00562915" w:rsidRDefault="00562915" w:rsidP="00562915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56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Pazarlama, iletişim ve sunum tekniklerini bilmek, </w:t>
            </w:r>
            <w:r w:rsidRPr="0056291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etkili iletişim becerisine sahip olmak, YKS sürecine iyi düzeyde hâkim olmak, </w:t>
            </w:r>
          </w:p>
          <w:p w:rsidR="00562915" w:rsidRPr="00562915" w:rsidRDefault="00562915" w:rsidP="00562915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56291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Ekip içerisinde uyumlu çalışabilmek için gerekli kişilik özelliklerine sahip olmak, </w:t>
            </w:r>
          </w:p>
          <w:p w:rsidR="00562915" w:rsidRPr="00562915" w:rsidRDefault="00562915" w:rsidP="00562915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56291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lastRenderedPageBreak/>
              <w:t xml:space="preserve">Organizasyon ve koordinasyon becerisine sahip olmak, </w:t>
            </w:r>
            <w:r w:rsidRPr="00562915">
              <w:rPr>
                <w:rFonts w:ascii="Times New Roman" w:eastAsia="Calibri" w:hAnsi="Times New Roman" w:cs="Times New Roman"/>
                <w:sz w:val="24"/>
                <w:szCs w:val="24"/>
              </w:rPr>
              <w:t>Yenilikleri takip etmek, bilgiyi kullanabilmek,</w:t>
            </w:r>
          </w:p>
          <w:p w:rsidR="00562915" w:rsidRPr="00562915" w:rsidRDefault="00562915" w:rsidP="00562915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56291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Program planlama ve uygulama becerisine sahip olmak, </w:t>
            </w:r>
          </w:p>
          <w:p w:rsidR="00562915" w:rsidRPr="00562915" w:rsidRDefault="00562915" w:rsidP="00562915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56291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Microsoft Office programlarını iyi derecede kullanabilmek, </w:t>
            </w:r>
          </w:p>
          <w:p w:rsidR="00562915" w:rsidRPr="00562915" w:rsidRDefault="00562915" w:rsidP="00562915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1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Dikkatli ve titiz çalışmak, </w:t>
            </w:r>
          </w:p>
          <w:p w:rsidR="00A74CFC" w:rsidRPr="00562915" w:rsidRDefault="00562915" w:rsidP="00562915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1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Yeni strateji ve </w:t>
            </w:r>
            <w:proofErr w:type="gramStart"/>
            <w:r w:rsidRPr="0056291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prosedürler</w:t>
            </w:r>
            <w:proofErr w:type="gramEnd"/>
            <w:r w:rsidRPr="0056291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geliştirme ve uygulama becerilerine sahip olmak.</w:t>
            </w:r>
          </w:p>
          <w:p w:rsidR="00562915" w:rsidRPr="00562915" w:rsidRDefault="00562915" w:rsidP="00562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915" w:rsidRPr="00562915" w:rsidRDefault="00562915" w:rsidP="00562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915" w:rsidRPr="00562915" w:rsidRDefault="00562915" w:rsidP="00562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562915" w:rsidTr="00562915">
        <w:tc>
          <w:tcPr>
            <w:tcW w:w="1985" w:type="dxa"/>
          </w:tcPr>
          <w:p w:rsidR="00A74CFC" w:rsidRPr="00562915" w:rsidRDefault="00A74CFC" w:rsidP="005629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Kurum İçi Kademesi:</w:t>
            </w:r>
          </w:p>
        </w:tc>
        <w:tc>
          <w:tcPr>
            <w:tcW w:w="6945" w:type="dxa"/>
          </w:tcPr>
          <w:p w:rsidR="00586F06" w:rsidRPr="00562915" w:rsidRDefault="00562915" w:rsidP="005629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15">
              <w:rPr>
                <w:rFonts w:ascii="Times New Roman" w:hAnsi="Times New Roman" w:cs="Times New Roman"/>
                <w:sz w:val="24"/>
                <w:szCs w:val="24"/>
              </w:rPr>
              <w:t>4/11</w:t>
            </w:r>
          </w:p>
          <w:p w:rsidR="008E7A53" w:rsidRPr="00562915" w:rsidRDefault="008E7A53" w:rsidP="005629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562915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562915" w:rsidRDefault="00A74CFC" w:rsidP="00562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15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562915" w:rsidTr="005C42B6">
        <w:tc>
          <w:tcPr>
            <w:tcW w:w="8930" w:type="dxa"/>
            <w:gridSpan w:val="2"/>
          </w:tcPr>
          <w:p w:rsidR="00A74CFC" w:rsidRPr="00562915" w:rsidRDefault="00A74CFC" w:rsidP="00562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562915" w:rsidRDefault="00A74CFC" w:rsidP="00562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15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562915" w:rsidRDefault="00A74CFC" w:rsidP="005629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562915" w:rsidRDefault="00A74CFC" w:rsidP="005629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Ad-Soyad: </w:t>
            </w:r>
          </w:p>
          <w:p w:rsidR="00A74CFC" w:rsidRPr="00562915" w:rsidRDefault="00A74CFC" w:rsidP="005629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15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562915" w:rsidRDefault="00A74CFC" w:rsidP="005629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562915" w:rsidRDefault="00A74CFC" w:rsidP="005629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A74CFC" w:rsidRPr="00562915" w:rsidRDefault="00A74CFC" w:rsidP="005629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562915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562915" w:rsidRDefault="00A74CFC" w:rsidP="00562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15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562915" w:rsidTr="005C42B6">
        <w:tc>
          <w:tcPr>
            <w:tcW w:w="8930" w:type="dxa"/>
            <w:gridSpan w:val="2"/>
            <w:shd w:val="clear" w:color="auto" w:fill="FFFFFF" w:themeFill="background1"/>
          </w:tcPr>
          <w:p w:rsidR="00A74CFC" w:rsidRPr="00562915" w:rsidRDefault="00A74CFC" w:rsidP="00562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562915" w:rsidRDefault="00A74CFC" w:rsidP="005629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Ad-Soyad: </w:t>
            </w:r>
          </w:p>
          <w:p w:rsidR="00A74CFC" w:rsidRPr="00562915" w:rsidRDefault="00A74CFC" w:rsidP="005629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15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562915" w:rsidRDefault="00A74CFC" w:rsidP="005629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562915" w:rsidRDefault="00A74CFC" w:rsidP="005629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A74CFC" w:rsidRPr="00562915" w:rsidRDefault="00A74CFC" w:rsidP="00562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562915" w:rsidRDefault="00E033BB" w:rsidP="005629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562915" w:rsidSect="005C42B6">
      <w:headerReference w:type="default" r:id="rId7"/>
      <w:footerReference w:type="default" r:id="rId8"/>
      <w:pgSz w:w="11906" w:h="16838" w:code="9"/>
      <w:pgMar w:top="2126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739" w:rsidRDefault="00226739" w:rsidP="00610BF7">
      <w:pPr>
        <w:spacing w:after="0" w:line="240" w:lineRule="auto"/>
      </w:pPr>
      <w:r>
        <w:separator/>
      </w:r>
    </w:p>
  </w:endnote>
  <w:endnote w:type="continuationSeparator" w:id="0">
    <w:p w:rsidR="00226739" w:rsidRDefault="00226739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335927"/>
      <w:docPartObj>
        <w:docPartGallery w:val="Page Numbers (Bottom of Page)"/>
        <w:docPartUnique/>
      </w:docPartObj>
    </w:sdtPr>
    <w:sdtEndPr/>
    <w:sdtContent>
      <w:p w:rsidR="00C05E1F" w:rsidRDefault="00C05E1F" w:rsidP="00D86D96">
        <w:pPr>
          <w:pStyle w:val="AltBilgi"/>
          <w:jc w:val="right"/>
        </w:pPr>
        <w:r w:rsidRPr="005629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29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29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32E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6291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BE57E2" w:rsidRPr="00562915">
          <w:rPr>
            <w:rFonts w:ascii="Times New Roman" w:hAnsi="Times New Roman" w:cs="Times New Roman"/>
            <w:sz w:val="24"/>
            <w:szCs w:val="24"/>
          </w:rPr>
          <w:t>/</w:t>
        </w:r>
        <w:r w:rsidR="00562915" w:rsidRPr="00562915">
          <w:rPr>
            <w:rFonts w:ascii="Times New Roman" w:hAnsi="Times New Roman" w:cs="Times New Roman"/>
            <w:sz w:val="24"/>
            <w:szCs w:val="24"/>
          </w:rPr>
          <w:t>3</w:t>
        </w:r>
      </w:p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739" w:rsidRDefault="00226739" w:rsidP="00610BF7">
      <w:pPr>
        <w:spacing w:after="0" w:line="240" w:lineRule="auto"/>
      </w:pPr>
      <w:r>
        <w:separator/>
      </w:r>
    </w:p>
  </w:footnote>
  <w:footnote w:type="continuationSeparator" w:id="0">
    <w:p w:rsidR="00226739" w:rsidRDefault="00226739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904" w:type="dxa"/>
      <w:tblInd w:w="137" w:type="dxa"/>
      <w:tblLook w:val="04A0" w:firstRow="1" w:lastRow="0" w:firstColumn="1" w:lastColumn="0" w:noHBand="0" w:noVBand="1"/>
    </w:tblPr>
    <w:tblGrid>
      <w:gridCol w:w="1905"/>
      <w:gridCol w:w="4145"/>
      <w:gridCol w:w="2854"/>
    </w:tblGrid>
    <w:tr w:rsidR="005C42B6" w:rsidRPr="004E4889" w:rsidTr="009325B4">
      <w:trPr>
        <w:trHeight w:val="1330"/>
      </w:trPr>
      <w:tc>
        <w:tcPr>
          <w:tcW w:w="1905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5pt;height:65.5pt">
                <v:imagedata r:id="rId1" o:title=""/>
              </v:shape>
              <o:OLEObject Type="Embed" ProgID="Visio.Drawing.15" ShapeID="_x0000_i1025" DrawAspect="Content" ObjectID="_1807381823" r:id="rId2"/>
            </w:object>
          </w:r>
        </w:p>
      </w:tc>
      <w:tc>
        <w:tcPr>
          <w:tcW w:w="4145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854" w:type="dxa"/>
          <w:vAlign w:val="center"/>
        </w:tcPr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Doküman No:</w:t>
          </w:r>
          <w:r w:rsidR="00562915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</w:t>
          </w:r>
          <w:proofErr w:type="gramStart"/>
          <w:r w:rsidR="00562915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GT.AİT</w:t>
          </w:r>
          <w:proofErr w:type="gramEnd"/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.00</w:t>
          </w:r>
          <w:r w:rsidR="00562915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4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Yayın Tarihi:</w:t>
          </w:r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22.03.2022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Revizyon No: </w:t>
          </w:r>
          <w:r w:rsidR="00562915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01</w:t>
          </w:r>
        </w:p>
        <w:p w:rsidR="00817609" w:rsidRPr="004E4889" w:rsidRDefault="00817609" w:rsidP="00817609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Revizyon Tarihi:</w:t>
          </w:r>
          <w:r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 </w:t>
          </w:r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20.02.2024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341B0"/>
    <w:multiLevelType w:val="hybridMultilevel"/>
    <w:tmpl w:val="9DB80C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82CD4"/>
    <w:multiLevelType w:val="hybridMultilevel"/>
    <w:tmpl w:val="E3A4CF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12162"/>
    <w:multiLevelType w:val="hybridMultilevel"/>
    <w:tmpl w:val="EE1645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F5C26"/>
    <w:multiLevelType w:val="hybridMultilevel"/>
    <w:tmpl w:val="DFCE9D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53BAA"/>
    <w:multiLevelType w:val="hybridMultilevel"/>
    <w:tmpl w:val="BE52D8DC"/>
    <w:lvl w:ilvl="0" w:tplc="BCEC2C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D343A"/>
    <w:multiLevelType w:val="hybridMultilevel"/>
    <w:tmpl w:val="16F8A446"/>
    <w:lvl w:ilvl="0" w:tplc="36A8509E"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D1F66"/>
    <w:multiLevelType w:val="hybridMultilevel"/>
    <w:tmpl w:val="7F30B9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7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16"/>
  </w:num>
  <w:num w:numId="12">
    <w:abstractNumId w:val="13"/>
  </w:num>
  <w:num w:numId="13">
    <w:abstractNumId w:val="3"/>
  </w:num>
  <w:num w:numId="14">
    <w:abstractNumId w:val="1"/>
  </w:num>
  <w:num w:numId="15">
    <w:abstractNumId w:val="14"/>
  </w:num>
  <w:num w:numId="16">
    <w:abstractNumId w:val="15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5642"/>
    <w:rsid w:val="00084477"/>
    <w:rsid w:val="0008758C"/>
    <w:rsid w:val="000C46DC"/>
    <w:rsid w:val="000C484C"/>
    <w:rsid w:val="000E4323"/>
    <w:rsid w:val="0011189D"/>
    <w:rsid w:val="0014591F"/>
    <w:rsid w:val="00151B74"/>
    <w:rsid w:val="00175A03"/>
    <w:rsid w:val="002027AE"/>
    <w:rsid w:val="00226739"/>
    <w:rsid w:val="00245F07"/>
    <w:rsid w:val="00271B99"/>
    <w:rsid w:val="00273217"/>
    <w:rsid w:val="002A0356"/>
    <w:rsid w:val="002F6E99"/>
    <w:rsid w:val="003145EA"/>
    <w:rsid w:val="003174FB"/>
    <w:rsid w:val="00332D18"/>
    <w:rsid w:val="00343EE8"/>
    <w:rsid w:val="003804F3"/>
    <w:rsid w:val="003C592E"/>
    <w:rsid w:val="00407B74"/>
    <w:rsid w:val="00424179"/>
    <w:rsid w:val="004A4DB9"/>
    <w:rsid w:val="004D5E68"/>
    <w:rsid w:val="0050647B"/>
    <w:rsid w:val="00562915"/>
    <w:rsid w:val="00574193"/>
    <w:rsid w:val="00586F06"/>
    <w:rsid w:val="005C42B6"/>
    <w:rsid w:val="005E5370"/>
    <w:rsid w:val="00610BF7"/>
    <w:rsid w:val="006527D6"/>
    <w:rsid w:val="006B0F4B"/>
    <w:rsid w:val="006C439E"/>
    <w:rsid w:val="006C75D4"/>
    <w:rsid w:val="00715A3E"/>
    <w:rsid w:val="00786AB8"/>
    <w:rsid w:val="007B2291"/>
    <w:rsid w:val="007B5B1D"/>
    <w:rsid w:val="007C7140"/>
    <w:rsid w:val="007D15E4"/>
    <w:rsid w:val="007D2426"/>
    <w:rsid w:val="007E3C69"/>
    <w:rsid w:val="007E6288"/>
    <w:rsid w:val="00814E3B"/>
    <w:rsid w:val="00817609"/>
    <w:rsid w:val="008E23B5"/>
    <w:rsid w:val="008E73EE"/>
    <w:rsid w:val="008E7A53"/>
    <w:rsid w:val="008F2260"/>
    <w:rsid w:val="00911180"/>
    <w:rsid w:val="009325B4"/>
    <w:rsid w:val="00967AE7"/>
    <w:rsid w:val="00A00989"/>
    <w:rsid w:val="00A22B81"/>
    <w:rsid w:val="00A6555A"/>
    <w:rsid w:val="00A67EC8"/>
    <w:rsid w:val="00A74CFC"/>
    <w:rsid w:val="00AC71AC"/>
    <w:rsid w:val="00B04D0D"/>
    <w:rsid w:val="00B522DC"/>
    <w:rsid w:val="00BA5BA9"/>
    <w:rsid w:val="00BE3F2E"/>
    <w:rsid w:val="00BE57E2"/>
    <w:rsid w:val="00C05E1F"/>
    <w:rsid w:val="00CB3852"/>
    <w:rsid w:val="00D2231F"/>
    <w:rsid w:val="00D57C4C"/>
    <w:rsid w:val="00D86D96"/>
    <w:rsid w:val="00D973C8"/>
    <w:rsid w:val="00DF6DF1"/>
    <w:rsid w:val="00E033BB"/>
    <w:rsid w:val="00E35F59"/>
    <w:rsid w:val="00E929E1"/>
    <w:rsid w:val="00EA47DA"/>
    <w:rsid w:val="00F3155A"/>
    <w:rsid w:val="00FB32EB"/>
    <w:rsid w:val="00FC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BBD88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55</cp:revision>
  <cp:lastPrinted>2024-02-20T09:03:00Z</cp:lastPrinted>
  <dcterms:created xsi:type="dcterms:W3CDTF">2022-10-19T12:28:00Z</dcterms:created>
  <dcterms:modified xsi:type="dcterms:W3CDTF">2025-04-28T18:44:00Z</dcterms:modified>
</cp:coreProperties>
</file>