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03355F" w:rsidTr="00B421EC">
        <w:trPr>
          <w:jc w:val="center"/>
        </w:trPr>
        <w:tc>
          <w:tcPr>
            <w:tcW w:w="1976" w:type="dxa"/>
          </w:tcPr>
          <w:p w:rsidR="00DE5E48" w:rsidRPr="0003355F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03355F" w:rsidRDefault="006651A6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03355F" w:rsidRDefault="0030558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>Ulaşım Hizmetleri Müdürü</w:t>
            </w:r>
          </w:p>
        </w:tc>
      </w:tr>
      <w:tr w:rsidR="00DE5E48" w:rsidRPr="0003355F" w:rsidTr="00B421EC">
        <w:trPr>
          <w:jc w:val="center"/>
        </w:trPr>
        <w:tc>
          <w:tcPr>
            <w:tcW w:w="1976" w:type="dxa"/>
          </w:tcPr>
          <w:p w:rsidR="00DE5E48" w:rsidRPr="0003355F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03355F" w:rsidRDefault="004B4BA2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>İdari Destek ve Teknik Hizmetler Direktörü, Genel Sekreter</w:t>
            </w:r>
          </w:p>
        </w:tc>
      </w:tr>
      <w:tr w:rsidR="00DE5E48" w:rsidRPr="0003355F" w:rsidTr="00B421EC">
        <w:trPr>
          <w:trHeight w:val="482"/>
          <w:jc w:val="center"/>
        </w:trPr>
        <w:tc>
          <w:tcPr>
            <w:tcW w:w="1976" w:type="dxa"/>
          </w:tcPr>
          <w:p w:rsidR="00DE5E48" w:rsidRPr="0003355F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Pr="0003355F" w:rsidRDefault="0030558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>Şoför</w:t>
            </w:r>
          </w:p>
        </w:tc>
      </w:tr>
      <w:tr w:rsidR="004B4BA2" w:rsidRPr="0003355F" w:rsidTr="00B421EC">
        <w:trPr>
          <w:jc w:val="center"/>
        </w:trPr>
        <w:tc>
          <w:tcPr>
            <w:tcW w:w="1976" w:type="dxa"/>
          </w:tcPr>
          <w:p w:rsidR="004B4BA2" w:rsidRPr="0003355F" w:rsidRDefault="004B4BA2" w:rsidP="004B4B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B4BA2" w:rsidRPr="0003355F" w:rsidRDefault="004B4BA2" w:rsidP="004B4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B4BA2" w:rsidRPr="0003355F" w:rsidRDefault="004B4BA2" w:rsidP="001B3F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İdari </w:t>
            </w:r>
            <w:r w:rsidR="001B3F3F"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Destek </w:t>
            </w: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B3F3F"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Hizmetler </w:t>
            </w:r>
            <w:r w:rsidR="001B3F3F"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Direktörü </w:t>
            </w: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DE5E48" w:rsidRPr="0003355F" w:rsidTr="00B421EC">
        <w:trPr>
          <w:jc w:val="center"/>
        </w:trPr>
        <w:tc>
          <w:tcPr>
            <w:tcW w:w="1976" w:type="dxa"/>
          </w:tcPr>
          <w:p w:rsidR="00DE5E48" w:rsidRPr="0003355F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03355F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03355F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03355F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03355F" w:rsidRDefault="00305584" w:rsidP="003055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>Ulaşım Hizmetleri Müdürü, üniversite içindeki ulaşım sistemlerini planlamak, organize etmek, işletmek ve denetlemekle sorumludur. Bu görev, personel taşımacılığı, öğrenci taşıma, kampüs içi ulaşım hizmetlerinin yönetimi gibi çeşitli ulaşım faaliyetlerini kapsar.</w:t>
            </w:r>
          </w:p>
        </w:tc>
      </w:tr>
      <w:tr w:rsidR="00A74CFC" w:rsidRPr="0003355F" w:rsidTr="00B421EC">
        <w:trPr>
          <w:jc w:val="center"/>
        </w:trPr>
        <w:tc>
          <w:tcPr>
            <w:tcW w:w="1976" w:type="dxa"/>
          </w:tcPr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Üniversite içindeki ulaşım ihtiyaçlarını belirlemek ve ulaşım planları hazırlamak,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Transfer, servis, </w:t>
            </w:r>
            <w:proofErr w:type="spellStart"/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shuttle</w:t>
            </w:r>
            <w:proofErr w:type="spellEnd"/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gibi taşıma sistemlerini organize etmek,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güzergâhları, saatleri ve taşıma kapasitesinin düzenlenmesi,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Taşıma araçlarının bakım ve onarım süreçlerini düzenlemek,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Araçların periyodik bakımlarını takip etmek, gerektiğinde yenilenmesini sağlamak,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Araç filosunun yönetimi ve düzenli kontrolünü sağlamak,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hizmetlerinin bütçesini hazırlamak, maliyet kontrolü sağlamak.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Yakıt, bakım ve personel masraflarını izlemek ve raporlamak,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personelini (şoförler, yardımcı personel) işe almak, eğitmek ve performanslarını değerlendirmek,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Personelin vardiya düzenlemelerini yapmak, eğitim programlarını düzenlemek.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Öğrenciler, personel ve diğer kullanıcılar için ulaşım hizmetlerini etkili bir şekilde sunmak,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Kullanıcı </w:t>
            </w:r>
            <w:proofErr w:type="gramStart"/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şikayetlerini</w:t>
            </w:r>
            <w:proofErr w:type="gramEnd"/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 xml:space="preserve"> ve geri bildirimlerini toplamak, çözüm üretmek,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hizmetlerine dair bilgilendirme, duyuru ve rehberlik yapmak,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hizmetlerinin yasal düzenlemelere uygunluğunu sağlamak,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Taşıma hizmetlerinde güvenlik önlemlerini almak, kullanıcı güvenliğini sağlamak,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lastRenderedPageBreak/>
              <w:t>Trafik kurallarına ve kurum içi güvenlik politikalarına uyumu denetlemek,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hizmetlerinin etkinliğini ölçmek için verileri toplamak ve analiz etmek,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faaliyetleriyle ilgili raporlar hazırlamak, üst yönetime sunmak,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Araç kullanım istatistikleri, yolcu sayıları, hizmet memnuniyeti gibi verileri düzenli olarak takip etmek,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Ulaşım hizmetlerini sürekli iyileştirmek için stratejiler geliştirmek,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Yenilikçi çözümler önererek, ulaşım sisteminin verimliliğini artırmak,</w:t>
            </w:r>
          </w:p>
          <w:p w:rsidR="00305584" w:rsidRPr="0003355F" w:rsidRDefault="00305584" w:rsidP="00305584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Teknolojik gelişmeleri takip ederek, dijitalleşme süreçlerine katkıda bulunmak (örneğin: mobil uygulamalar, GPS izleme),</w:t>
            </w:r>
          </w:p>
          <w:p w:rsidR="00EA1B45" w:rsidRPr="0003355F" w:rsidRDefault="004B4BA2" w:rsidP="004B4BA2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03355F"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  <w:t>Görevlendirildiği takdirde verilen diğer tüm görev ve sorumlulukları yerine getirerek Üniversitenin genel başarısına katkıda bulunmak.</w:t>
            </w:r>
          </w:p>
          <w:p w:rsidR="0003355F" w:rsidRPr="0003355F" w:rsidRDefault="0003355F" w:rsidP="0003355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pStyle w:val="AralkYok"/>
              <w:rPr>
                <w:rFonts w:ascii="Times New Roman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A74CFC" w:rsidRPr="0003355F" w:rsidTr="00B421EC">
        <w:trPr>
          <w:trHeight w:val="1138"/>
          <w:jc w:val="center"/>
        </w:trPr>
        <w:tc>
          <w:tcPr>
            <w:tcW w:w="1976" w:type="dxa"/>
          </w:tcPr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B4BA2" w:rsidRPr="0003355F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lisans bölümlerinden mezun, </w:t>
            </w:r>
          </w:p>
          <w:p w:rsidR="00B327C4" w:rsidRPr="0003355F" w:rsidRDefault="004B4BA2" w:rsidP="004B4BA2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Görev ve sorumluluk alanı ile ilgili olarak en az 7 yıl deneyim sahibi olmak.</w:t>
            </w:r>
          </w:p>
          <w:p w:rsidR="0003355F" w:rsidRPr="0003355F" w:rsidRDefault="0003355F" w:rsidP="000335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5F" w:rsidRPr="0003355F" w:rsidRDefault="0003355F" w:rsidP="000335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3355F" w:rsidTr="00B421EC">
        <w:trPr>
          <w:trHeight w:val="2257"/>
          <w:jc w:val="center"/>
        </w:trPr>
        <w:tc>
          <w:tcPr>
            <w:tcW w:w="1976" w:type="dxa"/>
          </w:tcPr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05584" w:rsidRPr="0003355F" w:rsidRDefault="00305584" w:rsidP="0030558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düzeyde liderlik, organizasyon ve iletişim becerileri</w:t>
            </w:r>
            <w:r w:rsidR="0003355F"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305584" w:rsidRPr="0003355F" w:rsidRDefault="00305584" w:rsidP="0030558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Bütçe yönetimi ve maliyet kontrolü konusunda deneyim</w:t>
            </w:r>
            <w:r w:rsidR="0003355F"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305584" w:rsidRPr="0003355F" w:rsidRDefault="00305584" w:rsidP="0030558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Problem çözme ve karar alma becerileri</w:t>
            </w:r>
            <w:r w:rsidR="0003355F"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03355F" w:rsidRDefault="00305584" w:rsidP="0030558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İleri düzey bilgisayar ve ofis yazılım bilgisi (özellikle veri analizi ve raporlama araçları)</w:t>
            </w:r>
            <w:r w:rsidR="0003355F"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3355F" w:rsidRPr="0003355F" w:rsidRDefault="0003355F" w:rsidP="0003355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Ulaşım sektörüyle ilgili gerekli sertifikalar ve lisanslar.</w:t>
            </w:r>
          </w:p>
          <w:p w:rsidR="0003355F" w:rsidRPr="0003355F" w:rsidRDefault="0003355F" w:rsidP="0003355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Trafik güvenliği, sürücülük eğitimi veya benzeri eğitimleri tamamlamış olmak.</w:t>
            </w:r>
          </w:p>
          <w:p w:rsidR="0003355F" w:rsidRPr="0003355F" w:rsidRDefault="0003355F" w:rsidP="0003355F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03355F" w:rsidRPr="0003355F" w:rsidRDefault="0003355F" w:rsidP="0003355F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03355F" w:rsidTr="00BC3318">
        <w:trPr>
          <w:trHeight w:val="283"/>
          <w:jc w:val="center"/>
        </w:trPr>
        <w:tc>
          <w:tcPr>
            <w:tcW w:w="1976" w:type="dxa"/>
          </w:tcPr>
          <w:p w:rsidR="00BC3318" w:rsidRPr="0003355F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03355F" w:rsidRDefault="0003355F" w:rsidP="0003355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B327C4"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Pr="0003355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03355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3355F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03355F" w:rsidTr="00B421EC">
        <w:trPr>
          <w:jc w:val="center"/>
        </w:trPr>
        <w:tc>
          <w:tcPr>
            <w:tcW w:w="8646" w:type="dxa"/>
            <w:gridSpan w:val="2"/>
          </w:tcPr>
          <w:p w:rsidR="00A74CFC" w:rsidRPr="0003355F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03355F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03355F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3355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3355F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03355F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03355F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3355F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03355F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03355F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03355F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E0" w:rsidRDefault="00B77CE0" w:rsidP="00610BF7">
      <w:pPr>
        <w:spacing w:after="0" w:line="240" w:lineRule="auto"/>
      </w:pPr>
      <w:r>
        <w:separator/>
      </w:r>
    </w:p>
  </w:endnote>
  <w:endnote w:type="continuationSeparator" w:id="0">
    <w:p w:rsidR="00B77CE0" w:rsidRDefault="00B77CE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58" w:rsidRDefault="0037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03355F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0283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3355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0283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0335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58" w:rsidRDefault="0037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E0" w:rsidRDefault="00B77CE0" w:rsidP="00610BF7">
      <w:pPr>
        <w:spacing w:after="0" w:line="240" w:lineRule="auto"/>
      </w:pPr>
      <w:r>
        <w:separator/>
      </w:r>
    </w:p>
  </w:footnote>
  <w:footnote w:type="continuationSeparator" w:id="0">
    <w:p w:rsidR="00B77CE0" w:rsidRDefault="00B77CE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58" w:rsidRDefault="0037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33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EB43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EB43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37385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27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37385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01.04.2025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9028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  <w:bookmarkStart w:id="0" w:name="_GoBack"/>
          <w:bookmarkEnd w:id="0"/>
        </w:p>
        <w:p w:rsidR="00817609" w:rsidRPr="004E4889" w:rsidRDefault="00817609" w:rsidP="0090283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58" w:rsidRDefault="0037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2BF9"/>
    <w:multiLevelType w:val="multilevel"/>
    <w:tmpl w:val="707E09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4"/>
  </w:num>
  <w:num w:numId="10">
    <w:abstractNumId w:val="10"/>
  </w:num>
  <w:num w:numId="11">
    <w:abstractNumId w:val="27"/>
  </w:num>
  <w:num w:numId="12">
    <w:abstractNumId w:val="5"/>
  </w:num>
  <w:num w:numId="13">
    <w:abstractNumId w:val="15"/>
  </w:num>
  <w:num w:numId="14">
    <w:abstractNumId w:val="7"/>
  </w:num>
  <w:num w:numId="15">
    <w:abstractNumId w:val="20"/>
  </w:num>
  <w:num w:numId="16">
    <w:abstractNumId w:val="13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3"/>
  </w:num>
  <w:num w:numId="26">
    <w:abstractNumId w:val="11"/>
  </w:num>
  <w:num w:numId="27">
    <w:abstractNumId w:val="19"/>
  </w:num>
  <w:num w:numId="28">
    <w:abstractNumId w:va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3355F"/>
    <w:rsid w:val="00066428"/>
    <w:rsid w:val="00073BED"/>
    <w:rsid w:val="00084477"/>
    <w:rsid w:val="0008758C"/>
    <w:rsid w:val="000939D0"/>
    <w:rsid w:val="000C46DC"/>
    <w:rsid w:val="000C484C"/>
    <w:rsid w:val="000D5CCD"/>
    <w:rsid w:val="000E2350"/>
    <w:rsid w:val="000E3AF9"/>
    <w:rsid w:val="000E4323"/>
    <w:rsid w:val="000F43C3"/>
    <w:rsid w:val="0011189D"/>
    <w:rsid w:val="0014591F"/>
    <w:rsid w:val="00175A03"/>
    <w:rsid w:val="001B3F3F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03623"/>
    <w:rsid w:val="00305584"/>
    <w:rsid w:val="003145EA"/>
    <w:rsid w:val="003174FB"/>
    <w:rsid w:val="00321829"/>
    <w:rsid w:val="00343EE8"/>
    <w:rsid w:val="00373858"/>
    <w:rsid w:val="003804F3"/>
    <w:rsid w:val="00395DF8"/>
    <w:rsid w:val="00396F95"/>
    <w:rsid w:val="003C592E"/>
    <w:rsid w:val="00407B74"/>
    <w:rsid w:val="00424A9C"/>
    <w:rsid w:val="004A4DB9"/>
    <w:rsid w:val="004B4BA2"/>
    <w:rsid w:val="004C1001"/>
    <w:rsid w:val="004D5E68"/>
    <w:rsid w:val="00504919"/>
    <w:rsid w:val="0050647B"/>
    <w:rsid w:val="00574193"/>
    <w:rsid w:val="00583334"/>
    <w:rsid w:val="00590465"/>
    <w:rsid w:val="005910CB"/>
    <w:rsid w:val="005946DB"/>
    <w:rsid w:val="005C42B6"/>
    <w:rsid w:val="005E2B8F"/>
    <w:rsid w:val="005E5370"/>
    <w:rsid w:val="005F3D5C"/>
    <w:rsid w:val="00610BF7"/>
    <w:rsid w:val="006527D6"/>
    <w:rsid w:val="006651A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2834"/>
    <w:rsid w:val="0090330B"/>
    <w:rsid w:val="00911180"/>
    <w:rsid w:val="009114DB"/>
    <w:rsid w:val="00924CAD"/>
    <w:rsid w:val="009325B4"/>
    <w:rsid w:val="00962ADC"/>
    <w:rsid w:val="00967AE7"/>
    <w:rsid w:val="009D1D42"/>
    <w:rsid w:val="009E4077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4795"/>
    <w:rsid w:val="00AE4AB5"/>
    <w:rsid w:val="00B31B5B"/>
    <w:rsid w:val="00B327C4"/>
    <w:rsid w:val="00B421EC"/>
    <w:rsid w:val="00B522DC"/>
    <w:rsid w:val="00B77CE0"/>
    <w:rsid w:val="00B823CA"/>
    <w:rsid w:val="00B96544"/>
    <w:rsid w:val="00BA5BA9"/>
    <w:rsid w:val="00BA7669"/>
    <w:rsid w:val="00BC3318"/>
    <w:rsid w:val="00BE3F2E"/>
    <w:rsid w:val="00C05E1F"/>
    <w:rsid w:val="00C12F6E"/>
    <w:rsid w:val="00C232BA"/>
    <w:rsid w:val="00C3236F"/>
    <w:rsid w:val="00C7594C"/>
    <w:rsid w:val="00C93D07"/>
    <w:rsid w:val="00C97DCE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1B45"/>
    <w:rsid w:val="00EA47DA"/>
    <w:rsid w:val="00EA6BA7"/>
    <w:rsid w:val="00EB2619"/>
    <w:rsid w:val="00EB437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7C11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985F-C252-4F6E-87C9-8E6E6B85E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968A6-9FC5-46D9-94FA-2E026370A2C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478BF066-AC0D-4B93-9FD6-DC59A330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412C5-9A7A-49EA-ABE0-EB40B7AA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16</cp:revision>
  <cp:lastPrinted>2025-04-18T07:31:00Z</cp:lastPrinted>
  <dcterms:created xsi:type="dcterms:W3CDTF">2025-03-13T15:44:00Z</dcterms:created>
  <dcterms:modified xsi:type="dcterms:W3CDTF">2026-01-19T10:43:00Z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