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 Unvanı:</w:t>
            </w:r>
          </w:p>
          <w:p w:rsidR="00DE5E48" w:rsidRPr="00676014" w:rsidRDefault="00DE5E48" w:rsidP="00676014">
            <w:pPr>
              <w:spacing w:line="276" w:lineRule="auto"/>
              <w:rPr>
                <w:rFonts w:ascii="Times New Roman" w:hAnsi="Times New Roman" w:cs="Times New Roman"/>
                <w:b/>
                <w:sz w:val="24"/>
                <w:szCs w:val="24"/>
              </w:rPr>
            </w:pPr>
          </w:p>
        </w:tc>
        <w:tc>
          <w:tcPr>
            <w:tcW w:w="6670" w:type="dxa"/>
          </w:tcPr>
          <w:p w:rsidR="008740A7" w:rsidRPr="00676014" w:rsidRDefault="00496C80" w:rsidP="00496C80">
            <w:pPr>
              <w:spacing w:line="276" w:lineRule="auto"/>
              <w:rPr>
                <w:rFonts w:ascii="Times New Roman" w:hAnsi="Times New Roman" w:cs="Times New Roman"/>
                <w:sz w:val="24"/>
                <w:szCs w:val="24"/>
              </w:rPr>
            </w:pPr>
            <w:r w:rsidRPr="00496C80">
              <w:rPr>
                <w:rFonts w:ascii="Times New Roman" w:hAnsi="Times New Roman" w:cs="Times New Roman"/>
                <w:sz w:val="24"/>
                <w:szCs w:val="24"/>
              </w:rPr>
              <w:t>Web Stratej</w:t>
            </w:r>
            <w:r>
              <w:rPr>
                <w:rFonts w:ascii="Times New Roman" w:hAnsi="Times New Roman" w:cs="Times New Roman"/>
                <w:sz w:val="24"/>
                <w:szCs w:val="24"/>
              </w:rPr>
              <w:t>isi Ve İş Geliştirme Yöneticisi</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Üst Yönetici / Yöneticileri:</w:t>
            </w:r>
          </w:p>
        </w:tc>
        <w:tc>
          <w:tcPr>
            <w:tcW w:w="6670" w:type="dxa"/>
          </w:tcPr>
          <w:p w:rsidR="00DE5E48" w:rsidRPr="00676014" w:rsidRDefault="002A4509" w:rsidP="002A4509">
            <w:pPr>
              <w:spacing w:line="276" w:lineRule="auto"/>
              <w:rPr>
                <w:rFonts w:ascii="Times New Roman" w:hAnsi="Times New Roman" w:cs="Times New Roman"/>
                <w:sz w:val="24"/>
                <w:szCs w:val="24"/>
              </w:rPr>
            </w:pPr>
            <w:r>
              <w:rPr>
                <w:rFonts w:ascii="Times New Roman" w:hAnsi="Times New Roman" w:cs="Times New Roman"/>
                <w:sz w:val="24"/>
                <w:szCs w:val="24"/>
              </w:rPr>
              <w:t xml:space="preserve">İletişim </w:t>
            </w:r>
            <w:r w:rsidR="008740A7" w:rsidRPr="00676014">
              <w:rPr>
                <w:rFonts w:ascii="Times New Roman" w:hAnsi="Times New Roman" w:cs="Times New Roman"/>
                <w:sz w:val="24"/>
                <w:szCs w:val="24"/>
              </w:rPr>
              <w:t>Direktörü</w:t>
            </w:r>
            <w:r>
              <w:rPr>
                <w:rFonts w:ascii="Times New Roman" w:hAnsi="Times New Roman" w:cs="Times New Roman"/>
                <w:sz w:val="24"/>
                <w:szCs w:val="24"/>
              </w:rPr>
              <w:t>, Genel Sekreter</w:t>
            </w:r>
          </w:p>
        </w:tc>
      </w:tr>
      <w:tr w:rsidR="00DE5E48" w:rsidRPr="00676014" w:rsidTr="00B421EC">
        <w:trPr>
          <w:trHeight w:val="482"/>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Astları:</w:t>
            </w:r>
          </w:p>
          <w:p w:rsidR="00DE5E48" w:rsidRPr="00676014" w:rsidRDefault="00DE5E48" w:rsidP="00676014">
            <w:pPr>
              <w:spacing w:line="276" w:lineRule="auto"/>
              <w:rPr>
                <w:rFonts w:ascii="Times New Roman" w:hAnsi="Times New Roman" w:cs="Times New Roman"/>
                <w:b/>
                <w:sz w:val="24"/>
                <w:szCs w:val="24"/>
              </w:rPr>
            </w:pPr>
          </w:p>
        </w:tc>
        <w:tc>
          <w:tcPr>
            <w:tcW w:w="6670" w:type="dxa"/>
          </w:tcPr>
          <w:p w:rsidR="00DE5E48" w:rsidRDefault="002A4509" w:rsidP="00676014">
            <w:pPr>
              <w:spacing w:line="276" w:lineRule="auto"/>
              <w:rPr>
                <w:rFonts w:ascii="Times New Roman" w:hAnsi="Times New Roman" w:cs="Times New Roman"/>
                <w:sz w:val="24"/>
                <w:szCs w:val="24"/>
              </w:rPr>
            </w:pPr>
            <w:r>
              <w:rPr>
                <w:rFonts w:ascii="Times New Roman" w:hAnsi="Times New Roman" w:cs="Times New Roman"/>
                <w:sz w:val="24"/>
                <w:szCs w:val="24"/>
              </w:rPr>
              <w:t>Web Geliştirme İ</w:t>
            </w:r>
            <w:r w:rsidRPr="002A4509">
              <w:rPr>
                <w:rFonts w:ascii="Times New Roman" w:hAnsi="Times New Roman" w:cs="Times New Roman"/>
                <w:sz w:val="24"/>
                <w:szCs w:val="24"/>
              </w:rPr>
              <w:t>çerik Uzmanı</w:t>
            </w:r>
            <w:r>
              <w:rPr>
                <w:rFonts w:ascii="Times New Roman" w:hAnsi="Times New Roman" w:cs="Times New Roman"/>
                <w:sz w:val="24"/>
                <w:szCs w:val="24"/>
              </w:rPr>
              <w:t>,</w:t>
            </w:r>
          </w:p>
          <w:p w:rsidR="002A4509" w:rsidRPr="00676014" w:rsidRDefault="002A4509" w:rsidP="00676014">
            <w:pPr>
              <w:spacing w:line="276" w:lineRule="auto"/>
              <w:rPr>
                <w:rFonts w:ascii="Times New Roman" w:hAnsi="Times New Roman" w:cs="Times New Roman"/>
                <w:sz w:val="24"/>
                <w:szCs w:val="24"/>
              </w:rPr>
            </w:pPr>
            <w:r w:rsidRPr="002A4509">
              <w:rPr>
                <w:rFonts w:ascii="Times New Roman" w:hAnsi="Times New Roman" w:cs="Times New Roman"/>
                <w:sz w:val="24"/>
                <w:szCs w:val="24"/>
              </w:rPr>
              <w:t>Web Tasarım Kıdemli Uzmanı</w:t>
            </w:r>
            <w:r>
              <w:rPr>
                <w:rFonts w:ascii="Times New Roman" w:hAnsi="Times New Roman" w:cs="Times New Roman"/>
                <w:sz w:val="24"/>
                <w:szCs w:val="24"/>
              </w:rPr>
              <w:t>,</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b/>
                <w:sz w:val="24"/>
                <w:szCs w:val="24"/>
              </w:rPr>
            </w:pPr>
            <w:proofErr w:type="gramStart"/>
            <w:r w:rsidRPr="00676014">
              <w:rPr>
                <w:rFonts w:ascii="Times New Roman" w:hAnsi="Times New Roman" w:cs="Times New Roman"/>
                <w:b/>
                <w:sz w:val="24"/>
                <w:szCs w:val="24"/>
              </w:rPr>
              <w:t>Vekalet</w:t>
            </w:r>
            <w:proofErr w:type="gramEnd"/>
            <w:r w:rsidRPr="00676014">
              <w:rPr>
                <w:rFonts w:ascii="Times New Roman" w:hAnsi="Times New Roman" w:cs="Times New Roman"/>
                <w:b/>
                <w:sz w:val="24"/>
                <w:szCs w:val="24"/>
              </w:rPr>
              <w:t xml:space="preserve"> Eden:</w:t>
            </w:r>
          </w:p>
          <w:p w:rsidR="00DE5E48" w:rsidRPr="00676014" w:rsidRDefault="00DE5E48" w:rsidP="00676014">
            <w:pPr>
              <w:spacing w:line="276" w:lineRule="auto"/>
              <w:rPr>
                <w:rFonts w:ascii="Times New Roman" w:hAnsi="Times New Roman" w:cs="Times New Roman"/>
                <w:sz w:val="24"/>
                <w:szCs w:val="24"/>
              </w:rPr>
            </w:pPr>
          </w:p>
        </w:tc>
        <w:tc>
          <w:tcPr>
            <w:tcW w:w="6670" w:type="dxa"/>
          </w:tcPr>
          <w:p w:rsidR="00DE5E48" w:rsidRPr="00676014" w:rsidRDefault="00676014" w:rsidP="00676014">
            <w:p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İletişim Direktörü tarafından belirtilen personel</w:t>
            </w:r>
          </w:p>
        </w:tc>
      </w:tr>
      <w:tr w:rsidR="00DE5E48" w:rsidRPr="00676014" w:rsidTr="00B421EC">
        <w:trPr>
          <w:jc w:val="center"/>
        </w:trPr>
        <w:tc>
          <w:tcPr>
            <w:tcW w:w="1976" w:type="dxa"/>
          </w:tcPr>
          <w:p w:rsidR="00DE5E48" w:rsidRPr="00676014" w:rsidRDefault="00DE5E48" w:rsidP="00676014">
            <w:pPr>
              <w:spacing w:line="276" w:lineRule="auto"/>
              <w:rPr>
                <w:rFonts w:ascii="Times New Roman" w:hAnsi="Times New Roman" w:cs="Times New Roman"/>
                <w:sz w:val="24"/>
                <w:szCs w:val="24"/>
              </w:rPr>
            </w:pPr>
            <w:r w:rsidRPr="00676014">
              <w:rPr>
                <w:rFonts w:ascii="Times New Roman" w:hAnsi="Times New Roman" w:cs="Times New Roman"/>
                <w:b/>
                <w:sz w:val="24"/>
                <w:szCs w:val="24"/>
              </w:rPr>
              <w:t>Görevin Kısa Tanımı:</w:t>
            </w:r>
          </w:p>
          <w:p w:rsidR="00DE5E48" w:rsidRPr="00676014" w:rsidRDefault="00DE5E48" w:rsidP="00676014">
            <w:pPr>
              <w:spacing w:line="276" w:lineRule="auto"/>
              <w:rPr>
                <w:rFonts w:ascii="Times New Roman" w:hAnsi="Times New Roman" w:cs="Times New Roman"/>
                <w:sz w:val="24"/>
                <w:szCs w:val="24"/>
              </w:rPr>
            </w:pPr>
          </w:p>
        </w:tc>
        <w:tc>
          <w:tcPr>
            <w:tcW w:w="6670" w:type="dxa"/>
          </w:tcPr>
          <w:p w:rsidR="002A4509" w:rsidRPr="002A4509" w:rsidRDefault="00725D3D" w:rsidP="002A4509">
            <w:pPr>
              <w:spacing w:line="276" w:lineRule="auto"/>
              <w:rPr>
                <w:rFonts w:ascii="Times New Roman" w:hAnsi="Times New Roman" w:cs="Times New Roman"/>
                <w:sz w:val="24"/>
                <w:szCs w:val="24"/>
              </w:rPr>
            </w:pPr>
            <w:r w:rsidRPr="00725D3D">
              <w:rPr>
                <w:rFonts w:ascii="Times New Roman" w:hAnsi="Times New Roman" w:cs="Times New Roman"/>
                <w:sz w:val="24"/>
                <w:szCs w:val="24"/>
              </w:rPr>
              <w:t>Web Stratejisi Ve İş Geliştirme Yöneticisi</w:t>
            </w:r>
            <w:r w:rsidR="002A4509" w:rsidRPr="002A4509">
              <w:rPr>
                <w:rFonts w:ascii="Times New Roman" w:eastAsia="Tahoma" w:hAnsi="Times New Roman" w:cs="Times New Roman"/>
                <w:sz w:val="24"/>
                <w:szCs w:val="24"/>
                <w:lang w:bidi="tr-TR"/>
              </w:rPr>
              <w:t xml:space="preserve">, Web </w:t>
            </w:r>
            <w:r w:rsidR="002A4509">
              <w:rPr>
                <w:rFonts w:ascii="Times New Roman" w:hAnsi="Times New Roman" w:cs="Times New Roman"/>
                <w:sz w:val="24"/>
                <w:szCs w:val="24"/>
              </w:rPr>
              <w:t xml:space="preserve">Stratejisi ve Geliştirme </w:t>
            </w:r>
            <w:r w:rsidR="002A4509" w:rsidRPr="002A4509">
              <w:rPr>
                <w:rFonts w:ascii="Times New Roman" w:eastAsia="Tahoma" w:hAnsi="Times New Roman" w:cs="Times New Roman"/>
                <w:sz w:val="24"/>
                <w:szCs w:val="24"/>
                <w:lang w:bidi="tr-TR"/>
              </w:rPr>
              <w:t xml:space="preserve">Birimini yönetmek ve yönlendirmek ve Üniversite web sitesinin tasarımını, işlevselliğini ve güvenlik sistemini planlayarak, organize ederek ve yöneterek sistem boyunca liderlik sağlamak. </w:t>
            </w:r>
            <w:r w:rsidR="002A4509">
              <w:rPr>
                <w:rFonts w:ascii="Times New Roman" w:hAnsi="Times New Roman" w:cs="Times New Roman"/>
                <w:sz w:val="24"/>
                <w:szCs w:val="24"/>
              </w:rPr>
              <w:t>Web Stratejisi ve Geliştirme Yöneticisi</w:t>
            </w:r>
            <w:r w:rsidR="002A4509" w:rsidRPr="002A4509">
              <w:rPr>
                <w:rFonts w:ascii="Times New Roman" w:eastAsia="Tahoma" w:hAnsi="Times New Roman" w:cs="Times New Roman"/>
                <w:sz w:val="24"/>
                <w:szCs w:val="24"/>
                <w:lang w:bidi="tr-TR"/>
              </w:rPr>
              <w:t xml:space="preserve">, web projelerinin, politikalarının ve </w:t>
            </w:r>
            <w:proofErr w:type="gramStart"/>
            <w:r w:rsidR="002A4509" w:rsidRPr="002A4509">
              <w:rPr>
                <w:rFonts w:ascii="Times New Roman" w:eastAsia="Tahoma" w:hAnsi="Times New Roman" w:cs="Times New Roman"/>
                <w:sz w:val="24"/>
                <w:szCs w:val="24"/>
                <w:lang w:bidi="tr-TR"/>
              </w:rPr>
              <w:t>prosedürlerinin</w:t>
            </w:r>
            <w:proofErr w:type="gramEnd"/>
            <w:r w:rsidR="002A4509" w:rsidRPr="002A4509">
              <w:rPr>
                <w:rFonts w:ascii="Times New Roman" w:eastAsia="Tahoma" w:hAnsi="Times New Roman" w:cs="Times New Roman"/>
                <w:sz w:val="24"/>
                <w:szCs w:val="24"/>
                <w:lang w:bidi="tr-TR"/>
              </w:rPr>
              <w:t xml:space="preserve"> koordineli gelişimini, iletişimini ve uygulanmasını, tüm kullanıcıların Üniversitenin web sitesine erişiminin sağlanmasını denetler. </w:t>
            </w:r>
            <w:r w:rsidR="002A4509">
              <w:rPr>
                <w:rFonts w:ascii="Times New Roman" w:hAnsi="Times New Roman" w:cs="Times New Roman"/>
                <w:sz w:val="24"/>
                <w:szCs w:val="24"/>
              </w:rPr>
              <w:t>Web Stratejisi ve Geliştirme Yöneticisi</w:t>
            </w:r>
            <w:r w:rsidR="002A4509" w:rsidRPr="002A4509">
              <w:rPr>
                <w:rFonts w:ascii="Times New Roman" w:eastAsia="Tahoma" w:hAnsi="Times New Roman" w:cs="Times New Roman"/>
                <w:sz w:val="24"/>
                <w:szCs w:val="24"/>
                <w:lang w:bidi="tr-TR"/>
              </w:rPr>
              <w:t xml:space="preserve">, kullanıcıların bilgi ihtiyacının anlaşılması ve karşılanması, etkili tasarım stratejilerinin araştırılması ve benimsenmesi, kaynakların ve danışmanlık hizmetlerinin sağlanması için Web </w:t>
            </w:r>
            <w:r w:rsidR="002A4509">
              <w:rPr>
                <w:rFonts w:ascii="Times New Roman" w:hAnsi="Times New Roman" w:cs="Times New Roman"/>
                <w:sz w:val="24"/>
                <w:szCs w:val="24"/>
              </w:rPr>
              <w:t xml:space="preserve">Stratejisi ve Geliştirme </w:t>
            </w:r>
            <w:r w:rsidR="002A4509" w:rsidRPr="002A4509">
              <w:rPr>
                <w:rFonts w:ascii="Times New Roman" w:eastAsia="Tahoma" w:hAnsi="Times New Roman" w:cs="Times New Roman"/>
                <w:sz w:val="24"/>
                <w:szCs w:val="24"/>
                <w:lang w:bidi="tr-TR"/>
              </w:rPr>
              <w:t>Birimini</w:t>
            </w:r>
            <w:r w:rsidR="002A4509">
              <w:rPr>
                <w:rFonts w:ascii="Times New Roman" w:eastAsia="Tahoma" w:hAnsi="Times New Roman" w:cs="Times New Roman"/>
                <w:sz w:val="24"/>
                <w:szCs w:val="24"/>
                <w:lang w:bidi="tr-TR"/>
              </w:rPr>
              <w:t xml:space="preserve">n </w:t>
            </w:r>
            <w:r w:rsidR="002A4509" w:rsidRPr="002A4509">
              <w:rPr>
                <w:rFonts w:ascii="Times New Roman" w:eastAsia="Tahoma" w:hAnsi="Times New Roman" w:cs="Times New Roman"/>
                <w:sz w:val="24"/>
                <w:szCs w:val="24"/>
                <w:lang w:bidi="tr-TR"/>
              </w:rPr>
              <w:t>web geliştiricileri ve web kullanıcıları ile iş birliği yapmasını sağlar.</w:t>
            </w:r>
          </w:p>
          <w:p w:rsidR="000F43C3" w:rsidRPr="00676014" w:rsidRDefault="000F43C3" w:rsidP="00676014">
            <w:pPr>
              <w:spacing w:line="276" w:lineRule="auto"/>
              <w:rPr>
                <w:rFonts w:ascii="Times New Roman" w:hAnsi="Times New Roman" w:cs="Times New Roman"/>
                <w:sz w:val="24"/>
                <w:szCs w:val="24"/>
              </w:rPr>
            </w:pPr>
          </w:p>
        </w:tc>
      </w:tr>
      <w:tr w:rsidR="00A74CFC" w:rsidRPr="00676014" w:rsidTr="00B421EC">
        <w:trPr>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 Yetki ve Sorumluluklar:</w:t>
            </w:r>
          </w:p>
        </w:tc>
        <w:tc>
          <w:tcPr>
            <w:tcW w:w="6670" w:type="dxa"/>
          </w:tcPr>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proofErr w:type="gramStart"/>
            <w:r w:rsidRPr="002A4509">
              <w:rPr>
                <w:rFonts w:ascii="Times New Roman" w:eastAsia="Times New Roman" w:hAnsi="Times New Roman" w:cs="Times New Roman"/>
                <w:sz w:val="24"/>
                <w:szCs w:val="24"/>
                <w:lang w:eastAsia="tr-TR"/>
              </w:rPr>
              <w:t>Uzun ve kısa vadeli amaçlar ve hedefler belir</w:t>
            </w:r>
            <w:r>
              <w:rPr>
                <w:rFonts w:ascii="Times New Roman" w:eastAsia="Times New Roman" w:hAnsi="Times New Roman" w:cs="Times New Roman"/>
                <w:sz w:val="24"/>
                <w:szCs w:val="24"/>
                <w:lang w:eastAsia="tr-TR"/>
              </w:rPr>
              <w:t>l</w:t>
            </w:r>
            <w:r w:rsidRPr="002A4509">
              <w:rPr>
                <w:rFonts w:ascii="Times New Roman" w:eastAsia="Times New Roman" w:hAnsi="Times New Roman" w:cs="Times New Roman"/>
                <w:sz w:val="24"/>
                <w:szCs w:val="24"/>
                <w:lang w:eastAsia="tr-TR"/>
              </w:rPr>
              <w:t xml:space="preserve">eyerek, bu amaç ve hedefleri karşılamak için öncelikler oluşturarak, etkili web hizmetleri sunmak için personelleri, bütçeyi ve teknoloji kaynaklarını yöneterek, </w:t>
            </w:r>
            <w:r w:rsidRPr="002A4509">
              <w:rPr>
                <w:rFonts w:ascii="Times New Roman" w:eastAsia="Tahoma" w:hAnsi="Times New Roman" w:cs="Times New Roman"/>
                <w:sz w:val="24"/>
                <w:szCs w:val="24"/>
                <w:lang w:bidi="tr-TR"/>
              </w:rPr>
              <w:t xml:space="preserve">Web </w:t>
            </w:r>
            <w:r>
              <w:rPr>
                <w:rFonts w:ascii="Times New Roman" w:hAnsi="Times New Roman" w:cs="Times New Roman"/>
                <w:sz w:val="24"/>
                <w:szCs w:val="24"/>
              </w:rPr>
              <w:t xml:space="preserve">Stratejisi ve Geliştirme </w:t>
            </w:r>
            <w:r>
              <w:rPr>
                <w:rFonts w:ascii="Times New Roman" w:eastAsia="Tahoma" w:hAnsi="Times New Roman" w:cs="Times New Roman"/>
                <w:sz w:val="24"/>
                <w:szCs w:val="24"/>
                <w:lang w:bidi="tr-TR"/>
              </w:rPr>
              <w:t xml:space="preserve">Birimine </w:t>
            </w:r>
            <w:r w:rsidRPr="002A4509">
              <w:rPr>
                <w:rFonts w:ascii="Times New Roman" w:eastAsia="Times New Roman" w:hAnsi="Times New Roman" w:cs="Times New Roman"/>
                <w:sz w:val="24"/>
                <w:szCs w:val="24"/>
                <w:lang w:eastAsia="tr-TR"/>
              </w:rPr>
              <w:t xml:space="preserve">katkı sağlanmasını destekleyerek, dekanlar, birim direktörleri ve kıdemli yöneticilerle web ile ilgili konular ve sorunlar hakkında görüşerek ve amaç ve hedeflerin gerçekleştirilme sürecinde birimin performans ve gelişimini değerlendirerek </w:t>
            </w:r>
            <w:r w:rsidRPr="002A4509">
              <w:rPr>
                <w:rFonts w:ascii="Times New Roman" w:eastAsia="Tahoma" w:hAnsi="Times New Roman" w:cs="Times New Roman"/>
                <w:sz w:val="24"/>
                <w:szCs w:val="24"/>
                <w:lang w:bidi="tr-TR"/>
              </w:rPr>
              <w:t xml:space="preserve">Web </w:t>
            </w:r>
            <w:r>
              <w:rPr>
                <w:rFonts w:ascii="Times New Roman" w:hAnsi="Times New Roman" w:cs="Times New Roman"/>
                <w:sz w:val="24"/>
                <w:szCs w:val="24"/>
              </w:rPr>
              <w:t xml:space="preserve">Stratejisi ve Geliştirme </w:t>
            </w:r>
            <w:r w:rsidRPr="002A4509">
              <w:rPr>
                <w:rFonts w:ascii="Times New Roman" w:eastAsia="Tahoma" w:hAnsi="Times New Roman" w:cs="Times New Roman"/>
                <w:sz w:val="24"/>
                <w:szCs w:val="24"/>
                <w:lang w:bidi="tr-TR"/>
              </w:rPr>
              <w:t>Birimini</w:t>
            </w:r>
            <w:r>
              <w:rPr>
                <w:rFonts w:ascii="Times New Roman" w:eastAsia="Tahoma" w:hAnsi="Times New Roman" w:cs="Times New Roman"/>
                <w:sz w:val="24"/>
                <w:szCs w:val="24"/>
                <w:lang w:bidi="tr-TR"/>
              </w:rPr>
              <w:t>n</w:t>
            </w:r>
            <w:r w:rsidRPr="002A4509">
              <w:rPr>
                <w:rFonts w:ascii="Times New Roman" w:eastAsia="Times New Roman" w:hAnsi="Times New Roman" w:cs="Times New Roman"/>
                <w:sz w:val="24"/>
                <w:szCs w:val="24"/>
                <w:lang w:eastAsia="tr-TR"/>
              </w:rPr>
              <w:t xml:space="preserve"> Üniversitenin web ile ilgili iletişim ihtiyacına destek olmasını sağlamak.  </w:t>
            </w:r>
            <w:proofErr w:type="gramEnd"/>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 xml:space="preserve">Yıllık bütçe hazırlayarak ve yıllık bütçe düzenlemesi yaparak, </w:t>
            </w:r>
            <w:r w:rsidRPr="002A4509">
              <w:rPr>
                <w:rFonts w:ascii="Times New Roman" w:eastAsia="Tahoma" w:hAnsi="Times New Roman" w:cs="Times New Roman"/>
                <w:sz w:val="24"/>
                <w:szCs w:val="24"/>
                <w:lang w:bidi="tr-TR"/>
              </w:rPr>
              <w:t xml:space="preserve">Web </w:t>
            </w:r>
            <w:r>
              <w:rPr>
                <w:rFonts w:ascii="Times New Roman" w:hAnsi="Times New Roman" w:cs="Times New Roman"/>
                <w:sz w:val="24"/>
                <w:szCs w:val="24"/>
              </w:rPr>
              <w:t xml:space="preserve">Stratejisi ve Geliştirme </w:t>
            </w:r>
            <w:r>
              <w:rPr>
                <w:rFonts w:ascii="Times New Roman" w:eastAsia="Tahoma" w:hAnsi="Times New Roman" w:cs="Times New Roman"/>
                <w:sz w:val="24"/>
                <w:szCs w:val="24"/>
                <w:lang w:bidi="tr-TR"/>
              </w:rPr>
              <w:t xml:space="preserve">Birimi </w:t>
            </w:r>
            <w:r w:rsidRPr="002A4509">
              <w:rPr>
                <w:rFonts w:ascii="Times New Roman" w:eastAsia="Times New Roman" w:hAnsi="Times New Roman" w:cs="Times New Roman"/>
                <w:sz w:val="24"/>
                <w:szCs w:val="24"/>
                <w:lang w:eastAsia="tr-TR"/>
              </w:rPr>
              <w:t>fonlarının harcamalarını onaylayarak ve genel bütçe kontrolü yaparak mali sorumluluk ve mesuliyet almak.</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ahoma" w:hAnsi="Times New Roman" w:cs="Times New Roman"/>
                <w:sz w:val="24"/>
                <w:szCs w:val="24"/>
                <w:lang w:bidi="tr-TR"/>
              </w:rPr>
              <w:lastRenderedPageBreak/>
              <w:t xml:space="preserve">Web </w:t>
            </w:r>
            <w:r>
              <w:rPr>
                <w:rFonts w:ascii="Times New Roman" w:hAnsi="Times New Roman" w:cs="Times New Roman"/>
                <w:sz w:val="24"/>
                <w:szCs w:val="24"/>
              </w:rPr>
              <w:t xml:space="preserve">Stratejisi ve Geliştirme </w:t>
            </w:r>
            <w:r w:rsidRPr="002A4509">
              <w:rPr>
                <w:rFonts w:ascii="Times New Roman" w:eastAsia="Tahoma" w:hAnsi="Times New Roman" w:cs="Times New Roman"/>
                <w:sz w:val="24"/>
                <w:szCs w:val="24"/>
                <w:lang w:bidi="tr-TR"/>
              </w:rPr>
              <w:t>Birimini</w:t>
            </w:r>
            <w:r>
              <w:rPr>
                <w:rFonts w:ascii="Times New Roman" w:eastAsia="Tahoma" w:hAnsi="Times New Roman" w:cs="Times New Roman"/>
                <w:sz w:val="24"/>
                <w:szCs w:val="24"/>
                <w:lang w:bidi="tr-TR"/>
              </w:rPr>
              <w:t>n</w:t>
            </w:r>
            <w:r w:rsidRPr="002A4509">
              <w:rPr>
                <w:rFonts w:ascii="Times New Roman" w:eastAsia="Times New Roman" w:hAnsi="Times New Roman" w:cs="Times New Roman"/>
                <w:sz w:val="24"/>
                <w:szCs w:val="24"/>
                <w:lang w:eastAsia="tr-TR"/>
              </w:rPr>
              <w:t xml:space="preserve"> kaynaklarını uyumlu ilgi çekici tasarım ve programlama yapısı geliştirmeye yönlendirerek, her yerleşkenin web sorumluları ile iş birliği yaparak ve merkezi web hizmetleri ve yapısı sağlayarak her yerleşkenin web sitesinin sistem genelinde koordinasyonunu ve uygulamasını sağlamak.</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 xml:space="preserve">Merkezi sitelerin planlamasını, analizini, tasarımını, uygulamasını ve bakımını, bilgi mimarisinin koordinasyonunu, sitelerin genel tasarımını ve kullanılabilirliğini denetleyerek İstanbul Arel Üniversitesi KG yerleşkesinin sorumluluğunu üstlenmek.  </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Gereksinimleri belirlemek, önemli bir gelişme kaydetmek ve başarılı projeler planlamak için alıcılarla birlikte çalışarak sistem genelinde ve yerleşke çapında seçilen web uygulamalarının (Bilgisayar Hizmetleri tarafından yönetilen web projeleri hariç) planlanması, analizi, tasarımı ve uygulamasını yönlendirmek, gerçekleştirmek ve denetlemek.</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Farklı birimlerle açıkça iletişim kurarak, BT Ofisi ile iş birliği yaparak, toplantılara katılarak, Üniversite web sitesinin menfaatini sağlayacak gereklilikleri bildirerek ve soruları yanıtlayarak web projelerinin koordineli uygulanmasını kolaylaştırmak.</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Düzenlenen eğitimleri ve ana yerleşkedeki web sorunlarına ilişkin yardım masası desteğini denetleyerek, temel web geliştirme kaynaklarını sağlayarak ve web tasarımına ilişkin danışmanlık hizmetleri sağlayarak Üniversitenin web geliştiricilerinin bilgi ve sorumluluk düzeyini arttırmak.</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Anketlerden, odak gruplarından, geri dönütlerden ve istatistiklerden elde edilen bilgileri değerlendirerek, web kullanım biçimlerini araştırarak ve hedef kitle kesimleriyle kullanılabilirlik çalışmaları gerçekleştirerek web kullanıcılarının beklentilerini ve bilgi ihtiyaçlarını anlamak ve karşılamak.</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 xml:space="preserve">Üniversitenin web ile ilişkili politika ve </w:t>
            </w:r>
            <w:proofErr w:type="gramStart"/>
            <w:r w:rsidRPr="002A4509">
              <w:rPr>
                <w:rFonts w:ascii="Times New Roman" w:eastAsia="Times New Roman" w:hAnsi="Times New Roman" w:cs="Times New Roman"/>
                <w:sz w:val="24"/>
                <w:szCs w:val="24"/>
                <w:lang w:eastAsia="tr-TR"/>
              </w:rPr>
              <w:t>prosedürlerinin</w:t>
            </w:r>
            <w:proofErr w:type="gramEnd"/>
            <w:r w:rsidRPr="002A4509">
              <w:rPr>
                <w:rFonts w:ascii="Times New Roman" w:eastAsia="Times New Roman" w:hAnsi="Times New Roman" w:cs="Times New Roman"/>
                <w:sz w:val="24"/>
                <w:szCs w:val="24"/>
                <w:lang w:eastAsia="tr-TR"/>
              </w:rPr>
              <w:t xml:space="preserve"> güncel ve eksiksiz olmasını sağlamak, dönemsel olarak bu politika ve prosedürleri incelemek, diğer kurumlarda uygulanan benzer politika ve prosedürleri takip etmek, Üniversitenin politika ve prosedürlerinde değişiklik </w:t>
            </w:r>
            <w:r w:rsidRPr="002A4509">
              <w:rPr>
                <w:rFonts w:ascii="Times New Roman" w:eastAsia="Times New Roman" w:hAnsi="Times New Roman" w:cs="Times New Roman"/>
                <w:sz w:val="24"/>
                <w:szCs w:val="24"/>
                <w:lang w:eastAsia="tr-TR"/>
              </w:rPr>
              <w:lastRenderedPageBreak/>
              <w:t>önermek, onaylanmış değişikliklerin uygulanmasını ve Üniversite topluluğuna iletilmesini denetlemek.</w:t>
            </w:r>
          </w:p>
          <w:p w:rsidR="002A4509" w:rsidRPr="002A4509" w:rsidRDefault="002A4509" w:rsidP="002A4509">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2A4509">
              <w:rPr>
                <w:rFonts w:ascii="Times New Roman" w:eastAsia="Times New Roman" w:hAnsi="Times New Roman" w:cs="Times New Roman"/>
                <w:sz w:val="24"/>
                <w:szCs w:val="24"/>
                <w:lang w:eastAsia="tr-TR"/>
              </w:rPr>
              <w:t>Bağımsız profesyonel okuma yaparak, meslektaşları ile profesyonel ilişkiler geliştirerek, mesleki gelişim kurslarına katılarak ve pozisyon için gerekli görülen eğitim ve/veya kurslara katılarak yetkin ve güncel kalmak.</w:t>
            </w:r>
          </w:p>
          <w:p w:rsidR="00543F19" w:rsidRPr="00676014" w:rsidRDefault="008B22F8" w:rsidP="00676014">
            <w:pPr>
              <w:pStyle w:val="ListeParagraf"/>
              <w:numPr>
                <w:ilvl w:val="0"/>
                <w:numId w:val="32"/>
              </w:numPr>
              <w:spacing w:after="200" w:line="276" w:lineRule="auto"/>
              <w:jc w:val="both"/>
              <w:rPr>
                <w:rFonts w:ascii="Times New Roman" w:eastAsia="Times New Roman" w:hAnsi="Times New Roman" w:cs="Times New Roman"/>
                <w:sz w:val="24"/>
                <w:szCs w:val="24"/>
                <w:lang w:eastAsia="tr-TR"/>
              </w:rPr>
            </w:pPr>
            <w:r w:rsidRPr="00676014">
              <w:rPr>
                <w:rFonts w:ascii="Times New Roman" w:eastAsia="Times New Roman" w:hAnsi="Times New Roman" w:cs="Times New Roman"/>
                <w:kern w:val="36"/>
                <w:sz w:val="24"/>
                <w:szCs w:val="24"/>
                <w:lang w:bidi="tr-TR"/>
              </w:rPr>
              <w:t>Tarafına atanan diğer tüm görev ve sorumlulukları gerektiği şekilde yerine getirerek kurumun genel başarısına katkı sağlamak.</w:t>
            </w:r>
          </w:p>
          <w:p w:rsidR="00676014" w:rsidRDefault="00676014" w:rsidP="00676014">
            <w:pPr>
              <w:spacing w:after="200" w:line="276" w:lineRule="auto"/>
              <w:jc w:val="both"/>
              <w:rPr>
                <w:rFonts w:ascii="Times New Roman" w:eastAsia="Times New Roman" w:hAnsi="Times New Roman" w:cs="Times New Roman"/>
                <w:sz w:val="24"/>
                <w:szCs w:val="24"/>
                <w:lang w:eastAsia="tr-TR"/>
              </w:rPr>
            </w:pPr>
          </w:p>
          <w:p w:rsidR="00676014" w:rsidRDefault="00676014" w:rsidP="00676014">
            <w:pPr>
              <w:spacing w:after="200" w:line="276" w:lineRule="auto"/>
              <w:jc w:val="both"/>
              <w:rPr>
                <w:rFonts w:ascii="Times New Roman" w:eastAsia="Times New Roman" w:hAnsi="Times New Roman" w:cs="Times New Roman"/>
                <w:sz w:val="24"/>
                <w:szCs w:val="24"/>
                <w:lang w:eastAsia="tr-TR"/>
              </w:rPr>
            </w:pPr>
          </w:p>
          <w:p w:rsidR="00676014" w:rsidRDefault="00676014" w:rsidP="00676014">
            <w:pPr>
              <w:spacing w:after="200" w:line="276" w:lineRule="auto"/>
              <w:jc w:val="both"/>
              <w:rPr>
                <w:rFonts w:ascii="Times New Roman" w:eastAsia="Times New Roman" w:hAnsi="Times New Roman" w:cs="Times New Roman"/>
                <w:sz w:val="24"/>
                <w:szCs w:val="24"/>
                <w:lang w:eastAsia="tr-TR"/>
              </w:rPr>
            </w:pPr>
          </w:p>
          <w:p w:rsidR="00676014" w:rsidRPr="00676014" w:rsidRDefault="00676014" w:rsidP="00676014">
            <w:pPr>
              <w:spacing w:after="200" w:line="276" w:lineRule="auto"/>
              <w:jc w:val="both"/>
              <w:rPr>
                <w:rFonts w:ascii="Times New Roman" w:eastAsia="Times New Roman" w:hAnsi="Times New Roman" w:cs="Times New Roman"/>
                <w:sz w:val="24"/>
                <w:szCs w:val="24"/>
                <w:lang w:eastAsia="tr-TR"/>
              </w:rPr>
            </w:pPr>
          </w:p>
        </w:tc>
      </w:tr>
      <w:tr w:rsidR="00A74CFC" w:rsidRPr="00676014" w:rsidTr="00B421EC">
        <w:trPr>
          <w:trHeight w:val="1138"/>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lastRenderedPageBreak/>
              <w:t>Görevin Gerektirdiği Eğitim Düzeyi/Deneyim:</w:t>
            </w:r>
          </w:p>
        </w:tc>
        <w:tc>
          <w:tcPr>
            <w:tcW w:w="6670" w:type="dxa"/>
          </w:tcPr>
          <w:p w:rsidR="008645EA" w:rsidRPr="002A4509" w:rsidRDefault="002A4509" w:rsidP="002A4509">
            <w:pPr>
              <w:pStyle w:val="ListeParagraf"/>
              <w:numPr>
                <w:ilvl w:val="0"/>
                <w:numId w:val="26"/>
              </w:numPr>
              <w:spacing w:line="276" w:lineRule="auto"/>
              <w:rPr>
                <w:rFonts w:ascii="Times New Roman" w:hAnsi="Times New Roman" w:cs="Times New Roman"/>
                <w:sz w:val="24"/>
                <w:szCs w:val="24"/>
              </w:rPr>
            </w:pPr>
            <w:r w:rsidRPr="002A4509">
              <w:rPr>
                <w:rFonts w:ascii="Times New Roman" w:eastAsia="Tahoma" w:hAnsi="Times New Roman" w:cs="Times New Roman"/>
                <w:sz w:val="24"/>
                <w:szCs w:val="24"/>
                <w:lang w:bidi="tr-TR"/>
              </w:rPr>
              <w:t xml:space="preserve">Lisans derecesi ve bilgi teknolojisi alanında ya da en son teknolojiyi kullanan bir tasarım alanında en az </w:t>
            </w:r>
            <w:r>
              <w:rPr>
                <w:rFonts w:ascii="Times New Roman" w:eastAsia="Tahoma" w:hAnsi="Times New Roman" w:cs="Times New Roman"/>
                <w:sz w:val="24"/>
                <w:szCs w:val="24"/>
                <w:lang w:bidi="tr-TR"/>
              </w:rPr>
              <w:t>7</w:t>
            </w:r>
            <w:r w:rsidRPr="002A4509">
              <w:rPr>
                <w:rFonts w:ascii="Times New Roman" w:eastAsia="Tahoma" w:hAnsi="Times New Roman" w:cs="Times New Roman"/>
                <w:sz w:val="24"/>
                <w:szCs w:val="24"/>
                <w:lang w:bidi="tr-TR"/>
              </w:rPr>
              <w:t xml:space="preserve"> yıl tecrübe gereklidir. </w:t>
            </w:r>
          </w:p>
          <w:p w:rsidR="002A4509" w:rsidRPr="002A4509" w:rsidRDefault="002A4509" w:rsidP="002A4509">
            <w:pPr>
              <w:pStyle w:val="ListeParagraf"/>
              <w:numPr>
                <w:ilvl w:val="0"/>
                <w:numId w:val="26"/>
              </w:numPr>
              <w:spacing w:line="276" w:lineRule="auto"/>
              <w:rPr>
                <w:rFonts w:ascii="Times New Roman" w:eastAsia="Tahoma" w:hAnsi="Times New Roman" w:cs="Times New Roman"/>
                <w:sz w:val="24"/>
                <w:szCs w:val="24"/>
                <w:lang w:bidi="tr-TR"/>
              </w:rPr>
            </w:pPr>
            <w:r w:rsidRPr="002A4509">
              <w:rPr>
                <w:rFonts w:ascii="Times New Roman" w:eastAsia="Tahoma" w:hAnsi="Times New Roman" w:cs="Times New Roman"/>
                <w:sz w:val="24"/>
                <w:szCs w:val="24"/>
                <w:lang w:bidi="tr-TR"/>
              </w:rPr>
              <w:t>Bilgi teknolojisi alanında ya da en son teknolojiyi kullanan bir tasarım alanında Lisans derecesi tercih edilir. </w:t>
            </w:r>
          </w:p>
          <w:p w:rsidR="002A4509" w:rsidRPr="002A4509" w:rsidRDefault="002A4509" w:rsidP="002A4509">
            <w:pPr>
              <w:pStyle w:val="ListeParagraf"/>
              <w:spacing w:line="276" w:lineRule="auto"/>
              <w:rPr>
                <w:rFonts w:ascii="Times New Roman" w:hAnsi="Times New Roman" w:cs="Times New Roman"/>
                <w:sz w:val="24"/>
                <w:szCs w:val="24"/>
              </w:rPr>
            </w:pPr>
          </w:p>
        </w:tc>
      </w:tr>
      <w:tr w:rsidR="00A74CFC" w:rsidRPr="00676014" w:rsidTr="00B421EC">
        <w:trPr>
          <w:trHeight w:val="2257"/>
          <w:jc w:val="center"/>
        </w:trPr>
        <w:tc>
          <w:tcPr>
            <w:tcW w:w="1976" w:type="dxa"/>
          </w:tcPr>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Görevin Gerektirdiği Yetkinlikler:</w:t>
            </w:r>
          </w:p>
        </w:tc>
        <w:tc>
          <w:tcPr>
            <w:tcW w:w="6670" w:type="dxa"/>
          </w:tcPr>
          <w:p w:rsidR="002A4509" w:rsidRPr="002A4509" w:rsidRDefault="002A4509" w:rsidP="002A4509">
            <w:pPr>
              <w:numPr>
                <w:ilvl w:val="0"/>
                <w:numId w:val="44"/>
              </w:numPr>
              <w:spacing w:line="276" w:lineRule="auto"/>
              <w:rPr>
                <w:rFonts w:ascii="Times New Roman" w:eastAsia="Times New Roman" w:hAnsi="Times New Roman" w:cs="Times New Roman"/>
                <w:sz w:val="24"/>
                <w:szCs w:val="24"/>
                <w:lang w:eastAsia="tr-TR" w:bidi="tr-TR"/>
              </w:rPr>
            </w:pPr>
            <w:r w:rsidRPr="002A4509">
              <w:rPr>
                <w:rFonts w:ascii="Times New Roman" w:eastAsia="Times New Roman" w:hAnsi="Times New Roman" w:cs="Times New Roman"/>
                <w:sz w:val="24"/>
                <w:szCs w:val="24"/>
                <w:lang w:eastAsia="tr-TR" w:bidi="tr-TR"/>
              </w:rPr>
              <w:t xml:space="preserve">Farklı düzeylerde teknik bilgisi olan farklı bireylerle etkili iletişim kurabilmek ve </w:t>
            </w:r>
            <w:r>
              <w:rPr>
                <w:rFonts w:ascii="Times New Roman" w:eastAsia="Times New Roman" w:hAnsi="Times New Roman" w:cs="Times New Roman"/>
                <w:sz w:val="24"/>
                <w:szCs w:val="24"/>
                <w:lang w:eastAsia="tr-TR" w:bidi="tr-TR"/>
              </w:rPr>
              <w:t>işbirliği yapabilmek gereklidir,</w:t>
            </w:r>
          </w:p>
          <w:p w:rsidR="002A4509" w:rsidRPr="002A4509" w:rsidRDefault="002A4509" w:rsidP="002A4509">
            <w:pPr>
              <w:numPr>
                <w:ilvl w:val="0"/>
                <w:numId w:val="44"/>
              </w:numPr>
              <w:spacing w:line="276" w:lineRule="auto"/>
              <w:rPr>
                <w:rFonts w:ascii="Times New Roman" w:eastAsia="Times New Roman" w:hAnsi="Times New Roman" w:cs="Times New Roman"/>
                <w:sz w:val="24"/>
                <w:szCs w:val="24"/>
                <w:lang w:eastAsia="tr-TR" w:bidi="tr-TR"/>
              </w:rPr>
            </w:pPr>
            <w:r w:rsidRPr="002A4509">
              <w:rPr>
                <w:rFonts w:ascii="Times New Roman" w:eastAsia="Times New Roman" w:hAnsi="Times New Roman" w:cs="Times New Roman"/>
                <w:sz w:val="24"/>
                <w:szCs w:val="24"/>
                <w:lang w:eastAsia="tr-TR" w:bidi="tr-TR"/>
              </w:rPr>
              <w:t xml:space="preserve">Etkili kişiler arası beceriler, </w:t>
            </w:r>
            <w:proofErr w:type="spellStart"/>
            <w:r w:rsidRPr="002A4509">
              <w:rPr>
                <w:rFonts w:ascii="Times New Roman" w:eastAsia="Times New Roman" w:hAnsi="Times New Roman" w:cs="Times New Roman"/>
                <w:sz w:val="24"/>
                <w:szCs w:val="24"/>
                <w:lang w:eastAsia="tr-TR" w:bidi="tr-TR"/>
              </w:rPr>
              <w:t>organizasyonel</w:t>
            </w:r>
            <w:proofErr w:type="spellEnd"/>
            <w:r w:rsidRPr="002A4509">
              <w:rPr>
                <w:rFonts w:ascii="Times New Roman" w:eastAsia="Times New Roman" w:hAnsi="Times New Roman" w:cs="Times New Roman"/>
                <w:sz w:val="24"/>
                <w:szCs w:val="24"/>
                <w:lang w:eastAsia="tr-TR" w:bidi="tr-TR"/>
              </w:rPr>
              <w:t xml:space="preserve"> ve ekip oluşturma becerileri gereklidir</w:t>
            </w:r>
            <w:r>
              <w:rPr>
                <w:rFonts w:ascii="Times New Roman" w:eastAsia="Times New Roman" w:hAnsi="Times New Roman" w:cs="Times New Roman"/>
                <w:sz w:val="24"/>
                <w:szCs w:val="24"/>
                <w:lang w:eastAsia="tr-TR" w:bidi="tr-TR"/>
              </w:rPr>
              <w:t>,</w:t>
            </w:r>
          </w:p>
          <w:p w:rsidR="002A4509" w:rsidRPr="002A4509" w:rsidRDefault="002A4509" w:rsidP="002A4509">
            <w:pPr>
              <w:numPr>
                <w:ilvl w:val="0"/>
                <w:numId w:val="44"/>
              </w:numPr>
              <w:spacing w:line="276" w:lineRule="auto"/>
              <w:rPr>
                <w:rFonts w:ascii="Times New Roman" w:eastAsia="Times New Roman" w:hAnsi="Times New Roman" w:cs="Times New Roman"/>
                <w:sz w:val="24"/>
                <w:szCs w:val="24"/>
                <w:lang w:eastAsia="tr-TR" w:bidi="tr-TR"/>
              </w:rPr>
            </w:pPr>
            <w:r w:rsidRPr="002A4509">
              <w:rPr>
                <w:rFonts w:ascii="Times New Roman" w:eastAsia="Times New Roman" w:hAnsi="Times New Roman" w:cs="Times New Roman"/>
                <w:sz w:val="24"/>
                <w:szCs w:val="24"/>
                <w:lang w:eastAsia="tr-TR" w:bidi="tr-TR"/>
              </w:rPr>
              <w:t>Üst düzey yaratıcı beceriler, sözlü ve yazılı iletişim becerileri gereklidir</w:t>
            </w:r>
            <w:r>
              <w:rPr>
                <w:rFonts w:ascii="Times New Roman" w:eastAsia="Times New Roman" w:hAnsi="Times New Roman" w:cs="Times New Roman"/>
                <w:sz w:val="24"/>
                <w:szCs w:val="24"/>
                <w:lang w:eastAsia="tr-TR" w:bidi="tr-TR"/>
              </w:rPr>
              <w:t>,</w:t>
            </w:r>
          </w:p>
          <w:p w:rsidR="002A4509" w:rsidRPr="002A4509" w:rsidRDefault="002A4509" w:rsidP="002A4509">
            <w:pPr>
              <w:numPr>
                <w:ilvl w:val="0"/>
                <w:numId w:val="44"/>
              </w:numPr>
              <w:spacing w:line="276" w:lineRule="auto"/>
              <w:rPr>
                <w:rFonts w:ascii="Times New Roman" w:eastAsia="Times New Roman" w:hAnsi="Times New Roman" w:cs="Times New Roman"/>
                <w:sz w:val="24"/>
                <w:szCs w:val="24"/>
                <w:lang w:eastAsia="tr-TR" w:bidi="tr-TR"/>
              </w:rPr>
            </w:pPr>
            <w:r w:rsidRPr="002A4509">
              <w:rPr>
                <w:rFonts w:ascii="Times New Roman" w:eastAsia="Times New Roman" w:hAnsi="Times New Roman" w:cs="Times New Roman"/>
                <w:sz w:val="24"/>
                <w:szCs w:val="24"/>
                <w:lang w:eastAsia="tr-TR" w:bidi="tr-TR"/>
              </w:rPr>
              <w:t>Güçlü ve güncel teknik becerilere sahip olmak gereklidir. </w:t>
            </w:r>
          </w:p>
          <w:p w:rsidR="002A4509" w:rsidRPr="002A4509" w:rsidRDefault="002A4509" w:rsidP="002A4509">
            <w:pPr>
              <w:numPr>
                <w:ilvl w:val="0"/>
                <w:numId w:val="44"/>
              </w:numPr>
              <w:spacing w:line="276" w:lineRule="auto"/>
              <w:rPr>
                <w:rFonts w:ascii="Times New Roman" w:eastAsia="Times New Roman" w:hAnsi="Times New Roman" w:cs="Times New Roman"/>
                <w:sz w:val="24"/>
                <w:szCs w:val="24"/>
                <w:lang w:eastAsia="tr-TR" w:bidi="tr-TR"/>
              </w:rPr>
            </w:pPr>
            <w:r w:rsidRPr="002A4509">
              <w:rPr>
                <w:rFonts w:ascii="Times New Roman" w:eastAsia="Times New Roman" w:hAnsi="Times New Roman" w:cs="Times New Roman"/>
                <w:sz w:val="24"/>
                <w:szCs w:val="24"/>
                <w:lang w:eastAsia="tr-TR" w:bidi="tr-TR"/>
              </w:rPr>
              <w:t>Diğer kültürler veya art alanlardan gelen kişilerle iletişim kurabilmek için bilgi, saygı ve bec</w:t>
            </w:r>
            <w:r>
              <w:rPr>
                <w:rFonts w:ascii="Times New Roman" w:eastAsia="Times New Roman" w:hAnsi="Times New Roman" w:cs="Times New Roman"/>
                <w:sz w:val="24"/>
                <w:szCs w:val="24"/>
                <w:lang w:eastAsia="tr-TR" w:bidi="tr-TR"/>
              </w:rPr>
              <w:t>eri geliştirebilmek gereklidir,</w:t>
            </w:r>
          </w:p>
          <w:p w:rsidR="002A4509" w:rsidRPr="002A4509" w:rsidRDefault="002A4509" w:rsidP="002A4509">
            <w:pPr>
              <w:numPr>
                <w:ilvl w:val="0"/>
                <w:numId w:val="44"/>
              </w:numPr>
              <w:spacing w:line="276" w:lineRule="auto"/>
              <w:rPr>
                <w:rFonts w:ascii="Times New Roman" w:eastAsia="Times New Roman" w:hAnsi="Times New Roman" w:cs="Times New Roman"/>
                <w:sz w:val="24"/>
                <w:szCs w:val="24"/>
                <w:lang w:eastAsia="tr-TR" w:bidi="tr-TR"/>
              </w:rPr>
            </w:pPr>
            <w:r w:rsidRPr="002A4509">
              <w:rPr>
                <w:rFonts w:ascii="Times New Roman" w:eastAsia="Times New Roman" w:hAnsi="Times New Roman" w:cs="Times New Roman"/>
                <w:sz w:val="24"/>
                <w:szCs w:val="24"/>
                <w:lang w:eastAsia="tr-TR" w:bidi="tr-TR"/>
              </w:rPr>
              <w:t>Engelli kullanıcılar ile ilgili olarak erişilebilirlik konuları hakkında bilgi sahibi olmak tercih edilir.</w:t>
            </w:r>
          </w:p>
          <w:p w:rsidR="00676014" w:rsidRDefault="00676014" w:rsidP="00676014">
            <w:pPr>
              <w:spacing w:line="276" w:lineRule="auto"/>
              <w:rPr>
                <w:rFonts w:ascii="Times New Roman" w:eastAsia="Times New Roman" w:hAnsi="Times New Roman" w:cs="Times New Roman"/>
                <w:sz w:val="24"/>
                <w:szCs w:val="24"/>
                <w:lang w:eastAsia="tr-TR"/>
              </w:rPr>
            </w:pPr>
          </w:p>
          <w:p w:rsidR="00676014" w:rsidRDefault="00676014" w:rsidP="00676014">
            <w:pPr>
              <w:spacing w:line="276" w:lineRule="auto"/>
              <w:rPr>
                <w:rFonts w:ascii="Times New Roman" w:eastAsia="Times New Roman" w:hAnsi="Times New Roman" w:cs="Times New Roman"/>
                <w:sz w:val="24"/>
                <w:szCs w:val="24"/>
                <w:lang w:eastAsia="tr-TR"/>
              </w:rPr>
            </w:pPr>
          </w:p>
          <w:p w:rsidR="00676014" w:rsidRPr="00676014" w:rsidRDefault="00676014" w:rsidP="00676014">
            <w:pPr>
              <w:spacing w:line="276" w:lineRule="auto"/>
              <w:rPr>
                <w:rFonts w:ascii="Times New Roman" w:eastAsia="Times New Roman" w:hAnsi="Times New Roman" w:cs="Times New Roman"/>
                <w:sz w:val="24"/>
                <w:szCs w:val="24"/>
                <w:lang w:eastAsia="tr-TR"/>
              </w:rPr>
            </w:pPr>
          </w:p>
        </w:tc>
      </w:tr>
      <w:tr w:rsidR="00BC3318" w:rsidRPr="00676014" w:rsidTr="00BC3318">
        <w:trPr>
          <w:trHeight w:val="283"/>
          <w:jc w:val="center"/>
        </w:trPr>
        <w:tc>
          <w:tcPr>
            <w:tcW w:w="1976" w:type="dxa"/>
          </w:tcPr>
          <w:p w:rsidR="00BC3318" w:rsidRPr="00676014" w:rsidRDefault="00BC3318"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lastRenderedPageBreak/>
              <w:t>Kurum İçi Kademesi:</w:t>
            </w:r>
          </w:p>
        </w:tc>
        <w:tc>
          <w:tcPr>
            <w:tcW w:w="6670" w:type="dxa"/>
          </w:tcPr>
          <w:p w:rsidR="00BC3318" w:rsidRPr="00676014" w:rsidRDefault="00CF5C07" w:rsidP="00676014">
            <w:pPr>
              <w:spacing w:after="200" w:line="276" w:lineRule="auto"/>
              <w:rPr>
                <w:rFonts w:ascii="Times New Roman" w:eastAsia="Tahoma" w:hAnsi="Times New Roman" w:cs="Times New Roman"/>
                <w:sz w:val="24"/>
                <w:szCs w:val="24"/>
                <w:lang w:bidi="tr-TR"/>
              </w:rPr>
            </w:pPr>
            <w:r w:rsidRPr="00676014">
              <w:rPr>
                <w:rFonts w:ascii="Times New Roman" w:eastAsia="Tahoma" w:hAnsi="Times New Roman" w:cs="Times New Roman"/>
                <w:sz w:val="24"/>
                <w:szCs w:val="24"/>
                <w:lang w:bidi="tr-TR"/>
              </w:rPr>
              <w:t xml:space="preserve">        4/12</w:t>
            </w:r>
          </w:p>
        </w:tc>
      </w:tr>
      <w:tr w:rsidR="00A74CFC" w:rsidRPr="00676014" w:rsidTr="00B421EC">
        <w:trPr>
          <w:jc w:val="center"/>
        </w:trPr>
        <w:tc>
          <w:tcPr>
            <w:tcW w:w="8646" w:type="dxa"/>
            <w:gridSpan w:val="2"/>
            <w:shd w:val="clear" w:color="auto" w:fill="D9D9D9" w:themeFill="background1" w:themeFillShade="D9"/>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ONAY (TEBELLÜĞ EDEN)</w:t>
            </w:r>
          </w:p>
        </w:tc>
      </w:tr>
      <w:tr w:rsidR="00A74CFC" w:rsidRPr="00676014" w:rsidTr="00B421EC">
        <w:trPr>
          <w:jc w:val="center"/>
        </w:trPr>
        <w:tc>
          <w:tcPr>
            <w:tcW w:w="8646" w:type="dxa"/>
            <w:gridSpan w:val="2"/>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 xml:space="preserve">Bu dokümanda açıklanan görev tanımını okudum. </w:t>
            </w:r>
          </w:p>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Görevimi burada belirtilen kapsamda yerine getirmeyi kabul ve taahhüt ediyorum.</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Ad-</w:t>
            </w:r>
            <w:proofErr w:type="spellStart"/>
            <w:r w:rsidRPr="00676014">
              <w:rPr>
                <w:rFonts w:ascii="Times New Roman" w:hAnsi="Times New Roman" w:cs="Times New Roman"/>
                <w:b/>
                <w:sz w:val="24"/>
                <w:szCs w:val="24"/>
              </w:rPr>
              <w:t>Soyad</w:t>
            </w:r>
            <w:proofErr w:type="spellEnd"/>
            <w:r w:rsidRPr="00676014">
              <w:rPr>
                <w:rFonts w:ascii="Times New Roman" w:hAnsi="Times New Roman" w:cs="Times New Roman"/>
                <w:b/>
                <w:sz w:val="24"/>
                <w:szCs w:val="24"/>
              </w:rPr>
              <w:t xml:space="preserve">: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Kadro Unvanı:</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Tarih: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İmza: </w:t>
            </w:r>
          </w:p>
          <w:p w:rsidR="00506E7F" w:rsidRPr="00676014" w:rsidRDefault="00506E7F" w:rsidP="00676014">
            <w:pPr>
              <w:spacing w:line="276" w:lineRule="auto"/>
              <w:rPr>
                <w:rFonts w:ascii="Times New Roman" w:hAnsi="Times New Roman" w:cs="Times New Roman"/>
                <w:sz w:val="24"/>
                <w:szCs w:val="24"/>
              </w:rPr>
            </w:pPr>
          </w:p>
        </w:tc>
      </w:tr>
      <w:tr w:rsidR="00A74CFC" w:rsidRPr="00676014" w:rsidTr="00B421EC">
        <w:trPr>
          <w:jc w:val="center"/>
        </w:trPr>
        <w:tc>
          <w:tcPr>
            <w:tcW w:w="8646" w:type="dxa"/>
            <w:gridSpan w:val="2"/>
            <w:shd w:val="clear" w:color="auto" w:fill="D9D9D9" w:themeFill="background1" w:themeFillShade="D9"/>
          </w:tcPr>
          <w:p w:rsidR="00A74CFC" w:rsidRPr="00676014" w:rsidRDefault="00A74CFC" w:rsidP="00676014">
            <w:pPr>
              <w:spacing w:line="276" w:lineRule="auto"/>
              <w:jc w:val="center"/>
              <w:rPr>
                <w:rFonts w:ascii="Times New Roman" w:hAnsi="Times New Roman" w:cs="Times New Roman"/>
                <w:b/>
                <w:sz w:val="24"/>
                <w:szCs w:val="24"/>
              </w:rPr>
            </w:pPr>
            <w:r w:rsidRPr="00676014">
              <w:rPr>
                <w:rFonts w:ascii="Times New Roman" w:hAnsi="Times New Roman" w:cs="Times New Roman"/>
                <w:b/>
                <w:sz w:val="24"/>
                <w:szCs w:val="24"/>
              </w:rPr>
              <w:t>ONAY (TEBLİĞ EDEN)</w:t>
            </w:r>
          </w:p>
        </w:tc>
      </w:tr>
      <w:tr w:rsidR="00A74CFC" w:rsidRPr="00676014" w:rsidTr="00B421EC">
        <w:trPr>
          <w:jc w:val="center"/>
        </w:trPr>
        <w:tc>
          <w:tcPr>
            <w:tcW w:w="8646" w:type="dxa"/>
            <w:gridSpan w:val="2"/>
            <w:shd w:val="clear" w:color="auto" w:fill="FFFFFF" w:themeFill="background1"/>
          </w:tcPr>
          <w:p w:rsidR="00A74CFC" w:rsidRPr="00676014" w:rsidRDefault="00A74CFC" w:rsidP="00676014">
            <w:pPr>
              <w:spacing w:line="276" w:lineRule="auto"/>
              <w:jc w:val="center"/>
              <w:rPr>
                <w:rFonts w:ascii="Times New Roman" w:hAnsi="Times New Roman" w:cs="Times New Roman"/>
                <w:b/>
                <w:sz w:val="24"/>
                <w:szCs w:val="24"/>
              </w:rPr>
            </w:pP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Ad-</w:t>
            </w:r>
            <w:proofErr w:type="spellStart"/>
            <w:r w:rsidRPr="00676014">
              <w:rPr>
                <w:rFonts w:ascii="Times New Roman" w:hAnsi="Times New Roman" w:cs="Times New Roman"/>
                <w:b/>
                <w:sz w:val="24"/>
                <w:szCs w:val="24"/>
              </w:rPr>
              <w:t>Soyad</w:t>
            </w:r>
            <w:proofErr w:type="spellEnd"/>
            <w:r w:rsidRPr="00676014">
              <w:rPr>
                <w:rFonts w:ascii="Times New Roman" w:hAnsi="Times New Roman" w:cs="Times New Roman"/>
                <w:b/>
                <w:sz w:val="24"/>
                <w:szCs w:val="24"/>
              </w:rPr>
              <w:t xml:space="preserve">: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Kadro Unvanı:</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Tarih: </w:t>
            </w:r>
          </w:p>
          <w:p w:rsidR="00A74CFC" w:rsidRPr="00676014" w:rsidRDefault="00A74CFC" w:rsidP="00676014">
            <w:pPr>
              <w:spacing w:line="276" w:lineRule="auto"/>
              <w:rPr>
                <w:rFonts w:ascii="Times New Roman" w:hAnsi="Times New Roman" w:cs="Times New Roman"/>
                <w:b/>
                <w:sz w:val="24"/>
                <w:szCs w:val="24"/>
              </w:rPr>
            </w:pPr>
            <w:r w:rsidRPr="00676014">
              <w:rPr>
                <w:rFonts w:ascii="Times New Roman" w:hAnsi="Times New Roman" w:cs="Times New Roman"/>
                <w:b/>
                <w:sz w:val="24"/>
                <w:szCs w:val="24"/>
              </w:rPr>
              <w:t xml:space="preserve">İmza: </w:t>
            </w:r>
          </w:p>
          <w:p w:rsidR="00506E7F" w:rsidRPr="00676014" w:rsidRDefault="00506E7F" w:rsidP="00676014">
            <w:pPr>
              <w:spacing w:line="276" w:lineRule="auto"/>
              <w:rPr>
                <w:rFonts w:ascii="Times New Roman" w:hAnsi="Times New Roman" w:cs="Times New Roman"/>
                <w:b/>
                <w:sz w:val="24"/>
                <w:szCs w:val="24"/>
              </w:rPr>
            </w:pPr>
          </w:p>
        </w:tc>
      </w:tr>
    </w:tbl>
    <w:p w:rsidR="00E033BB" w:rsidRPr="00676014" w:rsidRDefault="00E033BB" w:rsidP="00676014">
      <w:pPr>
        <w:spacing w:line="276" w:lineRule="auto"/>
        <w:rPr>
          <w:rFonts w:ascii="Times New Roman" w:hAnsi="Times New Roman" w:cs="Times New Roman"/>
          <w:sz w:val="24"/>
          <w:szCs w:val="24"/>
        </w:rPr>
      </w:pPr>
    </w:p>
    <w:sectPr w:rsidR="00E033BB" w:rsidRPr="00676014"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26" w:rsidRDefault="00310026" w:rsidP="00610BF7">
      <w:pPr>
        <w:spacing w:after="0" w:line="240" w:lineRule="auto"/>
      </w:pPr>
      <w:r>
        <w:separator/>
      </w:r>
    </w:p>
  </w:endnote>
  <w:endnote w:type="continuationSeparator" w:id="0">
    <w:p w:rsidR="00310026" w:rsidRDefault="0031002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29" w:rsidRDefault="003C052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A4509" w:rsidRDefault="00CE1EBE">
            <w:pPr>
              <w:pStyle w:val="AltBilgi"/>
              <w:jc w:val="right"/>
              <w:rPr>
                <w:rFonts w:ascii="Times New Roman" w:hAnsi="Times New Roman" w:cs="Times New Roman"/>
                <w:sz w:val="24"/>
                <w:szCs w:val="24"/>
              </w:rPr>
            </w:pPr>
            <w:r w:rsidRPr="002A4509">
              <w:rPr>
                <w:rFonts w:ascii="Times New Roman" w:hAnsi="Times New Roman" w:cs="Times New Roman"/>
                <w:sz w:val="24"/>
                <w:szCs w:val="24"/>
              </w:rPr>
              <w:t xml:space="preserve"> </w:t>
            </w:r>
            <w:r w:rsidRPr="002A4509">
              <w:rPr>
                <w:rFonts w:ascii="Times New Roman" w:hAnsi="Times New Roman" w:cs="Times New Roman"/>
                <w:bCs/>
                <w:sz w:val="24"/>
                <w:szCs w:val="24"/>
              </w:rPr>
              <w:fldChar w:fldCharType="begin"/>
            </w:r>
            <w:r w:rsidRPr="002A4509">
              <w:rPr>
                <w:rFonts w:ascii="Times New Roman" w:hAnsi="Times New Roman" w:cs="Times New Roman"/>
                <w:bCs/>
                <w:sz w:val="24"/>
                <w:szCs w:val="24"/>
              </w:rPr>
              <w:instrText>PAGE</w:instrText>
            </w:r>
            <w:r w:rsidRPr="002A4509">
              <w:rPr>
                <w:rFonts w:ascii="Times New Roman" w:hAnsi="Times New Roman" w:cs="Times New Roman"/>
                <w:bCs/>
                <w:sz w:val="24"/>
                <w:szCs w:val="24"/>
              </w:rPr>
              <w:fldChar w:fldCharType="separate"/>
            </w:r>
            <w:r w:rsidR="003F7A4F">
              <w:rPr>
                <w:rFonts w:ascii="Times New Roman" w:hAnsi="Times New Roman" w:cs="Times New Roman"/>
                <w:bCs/>
                <w:noProof/>
                <w:sz w:val="24"/>
                <w:szCs w:val="24"/>
              </w:rPr>
              <w:t>1</w:t>
            </w:r>
            <w:r w:rsidRPr="002A4509">
              <w:rPr>
                <w:rFonts w:ascii="Times New Roman" w:hAnsi="Times New Roman" w:cs="Times New Roman"/>
                <w:bCs/>
                <w:sz w:val="24"/>
                <w:szCs w:val="24"/>
              </w:rPr>
              <w:fldChar w:fldCharType="end"/>
            </w:r>
            <w:r w:rsidRPr="002A4509">
              <w:rPr>
                <w:rFonts w:ascii="Times New Roman" w:hAnsi="Times New Roman" w:cs="Times New Roman"/>
                <w:sz w:val="24"/>
                <w:szCs w:val="24"/>
              </w:rPr>
              <w:t xml:space="preserve"> / </w:t>
            </w:r>
            <w:r w:rsidRPr="002A4509">
              <w:rPr>
                <w:rFonts w:ascii="Times New Roman" w:hAnsi="Times New Roman" w:cs="Times New Roman"/>
                <w:bCs/>
                <w:sz w:val="24"/>
                <w:szCs w:val="24"/>
              </w:rPr>
              <w:fldChar w:fldCharType="begin"/>
            </w:r>
            <w:r w:rsidRPr="002A4509">
              <w:rPr>
                <w:rFonts w:ascii="Times New Roman" w:hAnsi="Times New Roman" w:cs="Times New Roman"/>
                <w:bCs/>
                <w:sz w:val="24"/>
                <w:szCs w:val="24"/>
              </w:rPr>
              <w:instrText>NUMPAGES</w:instrText>
            </w:r>
            <w:r w:rsidRPr="002A4509">
              <w:rPr>
                <w:rFonts w:ascii="Times New Roman" w:hAnsi="Times New Roman" w:cs="Times New Roman"/>
                <w:bCs/>
                <w:sz w:val="24"/>
                <w:szCs w:val="24"/>
              </w:rPr>
              <w:fldChar w:fldCharType="separate"/>
            </w:r>
            <w:r w:rsidR="003F7A4F">
              <w:rPr>
                <w:rFonts w:ascii="Times New Roman" w:hAnsi="Times New Roman" w:cs="Times New Roman"/>
                <w:bCs/>
                <w:noProof/>
                <w:sz w:val="24"/>
                <w:szCs w:val="24"/>
              </w:rPr>
              <w:t>4</w:t>
            </w:r>
            <w:r w:rsidRPr="002A450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29" w:rsidRDefault="003C052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26" w:rsidRDefault="00310026" w:rsidP="00610BF7">
      <w:pPr>
        <w:spacing w:after="0" w:line="240" w:lineRule="auto"/>
      </w:pPr>
      <w:r>
        <w:separator/>
      </w:r>
    </w:p>
  </w:footnote>
  <w:footnote w:type="continuationSeparator" w:id="0">
    <w:p w:rsidR="00310026" w:rsidRDefault="0031002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29" w:rsidRDefault="003C052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3562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676014">
            <w:rPr>
              <w:rFonts w:ascii="Times New Roman" w:eastAsia="Times New Roman" w:hAnsi="Times New Roman" w:cs="Times New Roman"/>
              <w:sz w:val="18"/>
              <w:szCs w:val="18"/>
              <w:lang w:eastAsia="x-none"/>
            </w:rPr>
            <w:t xml:space="preserve"> </w:t>
          </w:r>
          <w:proofErr w:type="gramStart"/>
          <w:r w:rsidR="00676014">
            <w:rPr>
              <w:rFonts w:ascii="Times New Roman" w:eastAsia="Times New Roman" w:hAnsi="Times New Roman" w:cs="Times New Roman"/>
              <w:sz w:val="18"/>
              <w:szCs w:val="18"/>
              <w:lang w:eastAsia="x-none"/>
            </w:rPr>
            <w:t>GT.İ</w:t>
          </w:r>
          <w:r w:rsidR="002A4509">
            <w:rPr>
              <w:rFonts w:ascii="Times New Roman" w:eastAsia="Times New Roman" w:hAnsi="Times New Roman" w:cs="Times New Roman"/>
              <w:sz w:val="18"/>
              <w:szCs w:val="18"/>
              <w:lang w:eastAsia="x-none"/>
            </w:rPr>
            <w:t>L</w:t>
          </w:r>
          <w:r w:rsidR="00676014">
            <w:rPr>
              <w:rFonts w:ascii="Times New Roman" w:eastAsia="Times New Roman" w:hAnsi="Times New Roman" w:cs="Times New Roman"/>
              <w:sz w:val="18"/>
              <w:szCs w:val="18"/>
              <w:lang w:eastAsia="x-none"/>
            </w:rPr>
            <w:t>O</w:t>
          </w:r>
          <w:proofErr w:type="gramEnd"/>
          <w:r w:rsidR="00676014">
            <w:rPr>
              <w:rFonts w:ascii="Times New Roman" w:eastAsia="Times New Roman" w:hAnsi="Times New Roman" w:cs="Times New Roman"/>
              <w:sz w:val="18"/>
              <w:szCs w:val="18"/>
              <w:lang w:eastAsia="x-none"/>
            </w:rPr>
            <w:t>.0</w:t>
          </w:r>
          <w:r w:rsidR="002A4509">
            <w:rPr>
              <w:rFonts w:ascii="Times New Roman" w:eastAsia="Times New Roman" w:hAnsi="Times New Roman" w:cs="Times New Roman"/>
              <w:sz w:val="18"/>
              <w:szCs w:val="18"/>
              <w:lang w:eastAsia="x-none"/>
            </w:rPr>
            <w:t>1</w:t>
          </w:r>
          <w:r w:rsidR="0067601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2A4509">
            <w:rPr>
              <w:rFonts w:ascii="Times New Roman" w:eastAsia="Times New Roman" w:hAnsi="Times New Roman" w:cs="Times New Roman"/>
              <w:sz w:val="18"/>
              <w:szCs w:val="18"/>
              <w:lang w:eastAsia="x-none"/>
            </w:rPr>
            <w:t>06.11.2024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3F7A4F">
            <w:rPr>
              <w:rFonts w:ascii="Times New Roman" w:eastAsia="Times New Roman" w:hAnsi="Times New Roman" w:cs="Times New Roman"/>
              <w:sz w:val="18"/>
              <w:szCs w:val="18"/>
              <w:lang w:eastAsia="x-none"/>
            </w:rPr>
            <w:t>00</w:t>
          </w:r>
        </w:p>
        <w:p w:rsidR="00817609" w:rsidRPr="004E4889" w:rsidRDefault="00817609" w:rsidP="003F7A4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29" w:rsidRDefault="003C052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E1414C"/>
    <w:multiLevelType w:val="multilevel"/>
    <w:tmpl w:val="9EF2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AC2CEB"/>
    <w:multiLevelType w:val="multilevel"/>
    <w:tmpl w:val="FB9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E0979"/>
    <w:multiLevelType w:val="multilevel"/>
    <w:tmpl w:val="174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8F47B5"/>
    <w:multiLevelType w:val="hybridMultilevel"/>
    <w:tmpl w:val="5A109B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4B025721"/>
    <w:multiLevelType w:val="multilevel"/>
    <w:tmpl w:val="8738F86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C46DE3"/>
    <w:multiLevelType w:val="multilevel"/>
    <w:tmpl w:val="E7F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E3860"/>
    <w:multiLevelType w:val="multilevel"/>
    <w:tmpl w:val="F21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60232"/>
    <w:multiLevelType w:val="multilevel"/>
    <w:tmpl w:val="DDC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1C3A9A"/>
    <w:multiLevelType w:val="hybridMultilevel"/>
    <w:tmpl w:val="B64E4D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03A657D"/>
    <w:multiLevelType w:val="hybridMultilevel"/>
    <w:tmpl w:val="9768F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84560F4"/>
    <w:multiLevelType w:val="multilevel"/>
    <w:tmpl w:val="909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3E6FFA"/>
    <w:multiLevelType w:val="hybridMultilevel"/>
    <w:tmpl w:val="2626D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1A4DAD"/>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C25DF0"/>
    <w:multiLevelType w:val="multilevel"/>
    <w:tmpl w:val="25DE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522776"/>
    <w:multiLevelType w:val="hybridMultilevel"/>
    <w:tmpl w:val="18A83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625068"/>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3"/>
  </w:num>
  <w:num w:numId="3">
    <w:abstractNumId w:val="1"/>
  </w:num>
  <w:num w:numId="4">
    <w:abstractNumId w:val="41"/>
  </w:num>
  <w:num w:numId="5">
    <w:abstractNumId w:val="7"/>
  </w:num>
  <w:num w:numId="6">
    <w:abstractNumId w:val="18"/>
  </w:num>
  <w:num w:numId="7">
    <w:abstractNumId w:val="9"/>
  </w:num>
  <w:num w:numId="8">
    <w:abstractNumId w:val="22"/>
  </w:num>
  <w:num w:numId="9">
    <w:abstractNumId w:val="16"/>
  </w:num>
  <w:num w:numId="10">
    <w:abstractNumId w:val="13"/>
  </w:num>
  <w:num w:numId="11">
    <w:abstractNumId w:val="40"/>
  </w:num>
  <w:num w:numId="12">
    <w:abstractNumId w:val="8"/>
  </w:num>
  <w:num w:numId="13">
    <w:abstractNumId w:val="17"/>
  </w:num>
  <w:num w:numId="14">
    <w:abstractNumId w:val="10"/>
  </w:num>
  <w:num w:numId="15">
    <w:abstractNumId w:val="28"/>
  </w:num>
  <w:num w:numId="16">
    <w:abstractNumId w:val="15"/>
  </w:num>
  <w:num w:numId="17">
    <w:abstractNumId w:val="4"/>
  </w:num>
  <w:num w:numId="18">
    <w:abstractNumId w:val="31"/>
  </w:num>
  <w:num w:numId="19">
    <w:abstractNumId w:val="0"/>
  </w:num>
  <w:num w:numId="20">
    <w:abstractNumId w:val="39"/>
  </w:num>
  <w:num w:numId="21">
    <w:abstractNumId w:val="12"/>
  </w:num>
  <w:num w:numId="22">
    <w:abstractNumId w:val="34"/>
  </w:num>
  <w:num w:numId="23">
    <w:abstractNumId w:val="19"/>
  </w:num>
  <w:num w:numId="24">
    <w:abstractNumId w:val="36"/>
  </w:num>
  <w:num w:numId="25">
    <w:abstractNumId w:val="32"/>
  </w:num>
  <w:num w:numId="26">
    <w:abstractNumId w:val="14"/>
  </w:num>
  <w:num w:numId="27">
    <w:abstractNumId w:val="26"/>
  </w:num>
  <w:num w:numId="28">
    <w:abstractNumId w:val="11"/>
  </w:num>
  <w:num w:numId="29">
    <w:abstractNumId w:val="33"/>
  </w:num>
  <w:num w:numId="30">
    <w:abstractNumId w:val="37"/>
  </w:num>
  <w:num w:numId="31">
    <w:abstractNumId w:val="43"/>
  </w:num>
  <w:num w:numId="32">
    <w:abstractNumId w:val="21"/>
  </w:num>
  <w:num w:numId="33">
    <w:abstractNumId w:val="5"/>
  </w:num>
  <w:num w:numId="34">
    <w:abstractNumId w:val="24"/>
  </w:num>
  <w:num w:numId="35">
    <w:abstractNumId w:val="38"/>
  </w:num>
  <w:num w:numId="36">
    <w:abstractNumId w:val="23"/>
  </w:num>
  <w:num w:numId="37">
    <w:abstractNumId w:val="6"/>
  </w:num>
  <w:num w:numId="38">
    <w:abstractNumId w:val="2"/>
  </w:num>
  <w:num w:numId="39">
    <w:abstractNumId w:val="25"/>
  </w:num>
  <w:num w:numId="40">
    <w:abstractNumId w:val="27"/>
  </w:num>
  <w:num w:numId="41">
    <w:abstractNumId w:val="29"/>
  </w:num>
  <w:num w:numId="42">
    <w:abstractNumId w:val="4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3065F"/>
    <w:rsid w:val="00245F07"/>
    <w:rsid w:val="00253C1E"/>
    <w:rsid w:val="002707FD"/>
    <w:rsid w:val="00271B99"/>
    <w:rsid w:val="00273217"/>
    <w:rsid w:val="002A0356"/>
    <w:rsid w:val="002A2A68"/>
    <w:rsid w:val="002A4509"/>
    <w:rsid w:val="002B2A54"/>
    <w:rsid w:val="002E068E"/>
    <w:rsid w:val="002F6E99"/>
    <w:rsid w:val="00310026"/>
    <w:rsid w:val="003145EA"/>
    <w:rsid w:val="003174FB"/>
    <w:rsid w:val="00321829"/>
    <w:rsid w:val="00343EE8"/>
    <w:rsid w:val="003804F3"/>
    <w:rsid w:val="00395DF8"/>
    <w:rsid w:val="00396F95"/>
    <w:rsid w:val="003C0529"/>
    <w:rsid w:val="003C592E"/>
    <w:rsid w:val="003F7A4F"/>
    <w:rsid w:val="00407B74"/>
    <w:rsid w:val="00424A9C"/>
    <w:rsid w:val="00477394"/>
    <w:rsid w:val="00496C80"/>
    <w:rsid w:val="004A4DB9"/>
    <w:rsid w:val="004C1001"/>
    <w:rsid w:val="004D5E68"/>
    <w:rsid w:val="00504919"/>
    <w:rsid w:val="0050647B"/>
    <w:rsid w:val="00506E7F"/>
    <w:rsid w:val="00543F19"/>
    <w:rsid w:val="00574193"/>
    <w:rsid w:val="00583334"/>
    <w:rsid w:val="00590465"/>
    <w:rsid w:val="005946DB"/>
    <w:rsid w:val="005C42B6"/>
    <w:rsid w:val="005E5370"/>
    <w:rsid w:val="005F3D5C"/>
    <w:rsid w:val="00610BF7"/>
    <w:rsid w:val="006527D6"/>
    <w:rsid w:val="006668F6"/>
    <w:rsid w:val="00676014"/>
    <w:rsid w:val="00680E34"/>
    <w:rsid w:val="006B0F4B"/>
    <w:rsid w:val="006C439E"/>
    <w:rsid w:val="006C75D4"/>
    <w:rsid w:val="00715A3E"/>
    <w:rsid w:val="00725D3D"/>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72281"/>
    <w:rsid w:val="008740A7"/>
    <w:rsid w:val="00875AC9"/>
    <w:rsid w:val="008B22F8"/>
    <w:rsid w:val="008E23B5"/>
    <w:rsid w:val="008E73EE"/>
    <w:rsid w:val="008E7A53"/>
    <w:rsid w:val="0090330B"/>
    <w:rsid w:val="00911180"/>
    <w:rsid w:val="00924CAD"/>
    <w:rsid w:val="00931804"/>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421EC"/>
    <w:rsid w:val="00B522DC"/>
    <w:rsid w:val="00B823CA"/>
    <w:rsid w:val="00B96544"/>
    <w:rsid w:val="00BA5BA9"/>
    <w:rsid w:val="00BC3318"/>
    <w:rsid w:val="00BE3F2E"/>
    <w:rsid w:val="00C05E1F"/>
    <w:rsid w:val="00C12F6E"/>
    <w:rsid w:val="00C232BA"/>
    <w:rsid w:val="00C3236F"/>
    <w:rsid w:val="00C7594C"/>
    <w:rsid w:val="00C93D07"/>
    <w:rsid w:val="00CE1EBE"/>
    <w:rsid w:val="00CF0A94"/>
    <w:rsid w:val="00CF5C07"/>
    <w:rsid w:val="00D221CB"/>
    <w:rsid w:val="00D2231F"/>
    <w:rsid w:val="00D2657A"/>
    <w:rsid w:val="00D57C4C"/>
    <w:rsid w:val="00D67999"/>
    <w:rsid w:val="00D86D96"/>
    <w:rsid w:val="00D973C8"/>
    <w:rsid w:val="00DC132E"/>
    <w:rsid w:val="00DE5E48"/>
    <w:rsid w:val="00DF6DF1"/>
    <w:rsid w:val="00E033BB"/>
    <w:rsid w:val="00E35F59"/>
    <w:rsid w:val="00E42F21"/>
    <w:rsid w:val="00E43D50"/>
    <w:rsid w:val="00E929E1"/>
    <w:rsid w:val="00EA47DA"/>
    <w:rsid w:val="00EA6BA7"/>
    <w:rsid w:val="00F07A4A"/>
    <w:rsid w:val="00F1765C"/>
    <w:rsid w:val="00F17E0A"/>
    <w:rsid w:val="00F3155A"/>
    <w:rsid w:val="00F84E96"/>
    <w:rsid w:val="00FB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13D86"/>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character" w:styleId="Gl">
    <w:name w:val="Strong"/>
    <w:basedOn w:val="VarsaylanParagrafYazTipi"/>
    <w:uiPriority w:val="22"/>
    <w:qFormat/>
    <w:rsid w:val="00543F19"/>
    <w:rPr>
      <w:b/>
      <w:bCs/>
    </w:rPr>
  </w:style>
  <w:style w:type="character" w:styleId="Kpr">
    <w:name w:val="Hyperlink"/>
    <w:basedOn w:val="VarsaylanParagrafYazTipi"/>
    <w:uiPriority w:val="99"/>
    <w:semiHidden/>
    <w:unhideWhenUsed/>
    <w:rsid w:val="00543F19"/>
    <w:rPr>
      <w:color w:val="0000FF"/>
      <w:u w:val="single"/>
    </w:rPr>
  </w:style>
  <w:style w:type="paragraph" w:styleId="NormalWeb">
    <w:name w:val="Normal (Web)"/>
    <w:basedOn w:val="Normal"/>
    <w:uiPriority w:val="99"/>
    <w:semiHidden/>
    <w:unhideWhenUsed/>
    <w:rsid w:val="00CF5C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958">
      <w:bodyDiv w:val="1"/>
      <w:marLeft w:val="0"/>
      <w:marRight w:val="0"/>
      <w:marTop w:val="0"/>
      <w:marBottom w:val="0"/>
      <w:divBdr>
        <w:top w:val="none" w:sz="0" w:space="0" w:color="auto"/>
        <w:left w:val="none" w:sz="0" w:space="0" w:color="auto"/>
        <w:bottom w:val="none" w:sz="0" w:space="0" w:color="auto"/>
        <w:right w:val="none" w:sz="0" w:space="0" w:color="auto"/>
      </w:divBdr>
    </w:div>
    <w:div w:id="112945454">
      <w:bodyDiv w:val="1"/>
      <w:marLeft w:val="0"/>
      <w:marRight w:val="0"/>
      <w:marTop w:val="0"/>
      <w:marBottom w:val="0"/>
      <w:divBdr>
        <w:top w:val="none" w:sz="0" w:space="0" w:color="auto"/>
        <w:left w:val="none" w:sz="0" w:space="0" w:color="auto"/>
        <w:bottom w:val="none" w:sz="0" w:space="0" w:color="auto"/>
        <w:right w:val="none" w:sz="0" w:space="0" w:color="auto"/>
      </w:divBdr>
    </w:div>
    <w:div w:id="28851170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706181542">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82465032">
      <w:bodyDiv w:val="1"/>
      <w:marLeft w:val="0"/>
      <w:marRight w:val="0"/>
      <w:marTop w:val="0"/>
      <w:marBottom w:val="0"/>
      <w:divBdr>
        <w:top w:val="none" w:sz="0" w:space="0" w:color="auto"/>
        <w:left w:val="none" w:sz="0" w:space="0" w:color="auto"/>
        <w:bottom w:val="none" w:sz="0" w:space="0" w:color="auto"/>
        <w:right w:val="none" w:sz="0" w:space="0" w:color="auto"/>
      </w:divBdr>
    </w:div>
    <w:div w:id="990864768">
      <w:bodyDiv w:val="1"/>
      <w:marLeft w:val="0"/>
      <w:marRight w:val="0"/>
      <w:marTop w:val="0"/>
      <w:marBottom w:val="0"/>
      <w:divBdr>
        <w:top w:val="none" w:sz="0" w:space="0" w:color="auto"/>
        <w:left w:val="none" w:sz="0" w:space="0" w:color="auto"/>
        <w:bottom w:val="none" w:sz="0" w:space="0" w:color="auto"/>
        <w:right w:val="none" w:sz="0" w:space="0" w:color="auto"/>
      </w:divBdr>
    </w:div>
    <w:div w:id="1179392545">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461340452">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1512-9535-47EA-8033-D733DC021309}">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7D91A4CF-5D71-4026-9926-4FF36DE6FC86}">
  <ds:schemaRefs>
    <ds:schemaRef ds:uri="http://schemas.microsoft.com/sharepoint/v3/contenttype/forms"/>
  </ds:schemaRefs>
</ds:datastoreItem>
</file>

<file path=customXml/itemProps3.xml><?xml version="1.0" encoding="utf-8"?>
<ds:datastoreItem xmlns:ds="http://schemas.openxmlformats.org/officeDocument/2006/customXml" ds:itemID="{E4F78BE4-297F-4EA7-A1C4-182B7716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CE381-8373-4582-BE5D-94276D5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840</Words>
  <Characters>4790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12</cp:revision>
  <cp:lastPrinted>2024-02-20T09:03:00Z</cp:lastPrinted>
  <dcterms:created xsi:type="dcterms:W3CDTF">2025-03-13T15:44:00Z</dcterms:created>
  <dcterms:modified xsi:type="dcterms:W3CDTF">2026-01-19T10:47:00Z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