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646" w:type="dxa"/>
        <w:jc w:val="center"/>
        <w:tblLook w:val="04A0" w:firstRow="1" w:lastRow="0" w:firstColumn="1" w:lastColumn="0" w:noHBand="0" w:noVBand="1"/>
      </w:tblPr>
      <w:tblGrid>
        <w:gridCol w:w="1976"/>
        <w:gridCol w:w="6670"/>
      </w:tblGrid>
      <w:tr w:rsidR="0014531F" w:rsidRPr="00B823CA" w:rsidTr="00B421EC">
        <w:trPr>
          <w:jc w:val="center"/>
        </w:trPr>
        <w:tc>
          <w:tcPr>
            <w:tcW w:w="1976" w:type="dxa"/>
          </w:tcPr>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Unvanı:</w:t>
            </w:r>
          </w:p>
          <w:p w:rsidR="0014531F" w:rsidRPr="00B823CA" w:rsidRDefault="0014531F" w:rsidP="0014531F">
            <w:pPr>
              <w:spacing w:line="276" w:lineRule="auto"/>
              <w:rPr>
                <w:rFonts w:ascii="Times New Roman" w:hAnsi="Times New Roman" w:cs="Times New Roman"/>
                <w:b/>
                <w:sz w:val="24"/>
                <w:szCs w:val="24"/>
              </w:rPr>
            </w:pPr>
          </w:p>
        </w:tc>
        <w:tc>
          <w:tcPr>
            <w:tcW w:w="6670" w:type="dxa"/>
          </w:tcPr>
          <w:p w:rsidR="008414CF" w:rsidRPr="008414CF" w:rsidRDefault="00B868F3" w:rsidP="008414CF">
            <w:pPr>
              <w:pStyle w:val="NormalWeb"/>
              <w:rPr>
                <w:b/>
              </w:rPr>
            </w:pPr>
            <w:r>
              <w:rPr>
                <w:rStyle w:val="Gl"/>
                <w:b w:val="0"/>
              </w:rPr>
              <w:t>Staj Kıdemli Uzmanı</w:t>
            </w:r>
          </w:p>
          <w:p w:rsidR="0014531F" w:rsidRPr="0014531F" w:rsidRDefault="0014531F" w:rsidP="00195B83">
            <w:pPr>
              <w:spacing w:line="276" w:lineRule="auto"/>
              <w:rPr>
                <w:rFonts w:ascii="Times New Roman" w:hAnsi="Times New Roman" w:cs="Times New Roman"/>
                <w:sz w:val="24"/>
                <w:szCs w:val="24"/>
              </w:rPr>
            </w:pPr>
          </w:p>
        </w:tc>
      </w:tr>
      <w:tr w:rsidR="0014531F" w:rsidRPr="00B823CA" w:rsidTr="00B421EC">
        <w:trPr>
          <w:jc w:val="center"/>
        </w:trPr>
        <w:tc>
          <w:tcPr>
            <w:tcW w:w="1976" w:type="dxa"/>
          </w:tcPr>
          <w:p w:rsidR="0014531F" w:rsidRPr="00B327C4"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Üst Yönetici / Yöneticileri:</w:t>
            </w:r>
          </w:p>
        </w:tc>
        <w:tc>
          <w:tcPr>
            <w:tcW w:w="6670" w:type="dxa"/>
          </w:tcPr>
          <w:p w:rsidR="00EE4D51" w:rsidRPr="00EE4D51" w:rsidRDefault="00EE4D51" w:rsidP="00EE4D51">
            <w:pPr>
              <w:spacing w:line="276" w:lineRule="auto"/>
              <w:rPr>
                <w:rFonts w:ascii="Times New Roman" w:hAnsi="Times New Roman" w:cs="Times New Roman"/>
                <w:sz w:val="24"/>
                <w:szCs w:val="24"/>
              </w:rPr>
            </w:pPr>
            <w:r w:rsidRPr="00EE4D51">
              <w:rPr>
                <w:rFonts w:ascii="Times New Roman" w:hAnsi="Times New Roman" w:cs="Times New Roman"/>
                <w:bCs/>
                <w:sz w:val="24"/>
                <w:szCs w:val="24"/>
              </w:rPr>
              <w:t>Kariyer Planlama, Uygulama ve Araştırma Merkezi Müdürü</w:t>
            </w:r>
            <w:r w:rsidR="007F745C">
              <w:rPr>
                <w:rFonts w:ascii="Times New Roman" w:hAnsi="Times New Roman" w:cs="Times New Roman"/>
                <w:bCs/>
                <w:sz w:val="24"/>
                <w:szCs w:val="24"/>
              </w:rPr>
              <w:t>, Staj ve Yerinde Uygulama Yöneticisi</w:t>
            </w:r>
          </w:p>
          <w:p w:rsidR="0014531F" w:rsidRPr="0014531F" w:rsidRDefault="0014531F" w:rsidP="006142A5">
            <w:pPr>
              <w:spacing w:line="276" w:lineRule="auto"/>
              <w:rPr>
                <w:rFonts w:ascii="Times New Roman" w:hAnsi="Times New Roman" w:cs="Times New Roman"/>
                <w:sz w:val="24"/>
                <w:szCs w:val="24"/>
              </w:rPr>
            </w:pPr>
          </w:p>
        </w:tc>
      </w:tr>
      <w:tr w:rsidR="0014531F" w:rsidRPr="00B823CA" w:rsidTr="00B421EC">
        <w:trPr>
          <w:trHeight w:val="482"/>
          <w:jc w:val="center"/>
        </w:trPr>
        <w:tc>
          <w:tcPr>
            <w:tcW w:w="1976" w:type="dxa"/>
          </w:tcPr>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Astları:</w:t>
            </w:r>
          </w:p>
          <w:p w:rsidR="0014531F" w:rsidRPr="00B823CA" w:rsidRDefault="0014531F" w:rsidP="0014531F">
            <w:pPr>
              <w:spacing w:line="276" w:lineRule="auto"/>
              <w:rPr>
                <w:rFonts w:ascii="Times New Roman" w:hAnsi="Times New Roman" w:cs="Times New Roman"/>
                <w:b/>
                <w:sz w:val="24"/>
                <w:szCs w:val="24"/>
              </w:rPr>
            </w:pPr>
          </w:p>
        </w:tc>
        <w:tc>
          <w:tcPr>
            <w:tcW w:w="6670" w:type="dxa"/>
          </w:tcPr>
          <w:p w:rsidR="008414CF" w:rsidRDefault="008414CF" w:rsidP="008414CF">
            <w:pPr>
              <w:pStyle w:val="NormalWeb"/>
            </w:pPr>
            <w:r>
              <w:t>Staj ve Yerinde Uygulama Uzmanı, Staj ve Yerinde Uygulama Uzman Yardımcısı</w:t>
            </w:r>
          </w:p>
          <w:p w:rsidR="00C22625" w:rsidRPr="0014531F" w:rsidRDefault="00C22625" w:rsidP="00195B83">
            <w:pPr>
              <w:tabs>
                <w:tab w:val="left" w:pos="1590"/>
              </w:tabs>
              <w:spacing w:line="276" w:lineRule="auto"/>
              <w:rPr>
                <w:rFonts w:ascii="Times New Roman" w:hAnsi="Times New Roman" w:cs="Times New Roman"/>
                <w:sz w:val="24"/>
                <w:szCs w:val="24"/>
              </w:rPr>
            </w:pPr>
          </w:p>
        </w:tc>
      </w:tr>
      <w:tr w:rsidR="0014531F" w:rsidRPr="00B823CA" w:rsidTr="00B421EC">
        <w:trPr>
          <w:jc w:val="center"/>
        </w:trPr>
        <w:tc>
          <w:tcPr>
            <w:tcW w:w="1976" w:type="dxa"/>
          </w:tcPr>
          <w:p w:rsidR="0014531F" w:rsidRPr="00B823CA" w:rsidRDefault="0014531F" w:rsidP="0014531F">
            <w:pPr>
              <w:spacing w:line="276" w:lineRule="auto"/>
              <w:rPr>
                <w:rFonts w:ascii="Times New Roman" w:hAnsi="Times New Roman" w:cs="Times New Roman"/>
                <w:b/>
                <w:sz w:val="24"/>
                <w:szCs w:val="24"/>
              </w:rPr>
            </w:pPr>
            <w:proofErr w:type="gramStart"/>
            <w:r w:rsidRPr="00B823CA">
              <w:rPr>
                <w:rFonts w:ascii="Times New Roman" w:hAnsi="Times New Roman" w:cs="Times New Roman"/>
                <w:b/>
                <w:sz w:val="24"/>
                <w:szCs w:val="24"/>
              </w:rPr>
              <w:t>Vekalet</w:t>
            </w:r>
            <w:proofErr w:type="gramEnd"/>
            <w:r w:rsidRPr="00B823CA">
              <w:rPr>
                <w:rFonts w:ascii="Times New Roman" w:hAnsi="Times New Roman" w:cs="Times New Roman"/>
                <w:b/>
                <w:sz w:val="24"/>
                <w:szCs w:val="24"/>
              </w:rPr>
              <w:t xml:space="preserve"> Eden:</w:t>
            </w:r>
          </w:p>
          <w:p w:rsidR="0014531F" w:rsidRPr="00B823CA" w:rsidRDefault="0014531F" w:rsidP="0014531F">
            <w:pPr>
              <w:spacing w:line="276" w:lineRule="auto"/>
              <w:rPr>
                <w:rFonts w:ascii="Times New Roman" w:hAnsi="Times New Roman" w:cs="Times New Roman"/>
                <w:sz w:val="24"/>
                <w:szCs w:val="24"/>
              </w:rPr>
            </w:pPr>
          </w:p>
        </w:tc>
        <w:tc>
          <w:tcPr>
            <w:tcW w:w="6670" w:type="dxa"/>
          </w:tcPr>
          <w:p w:rsidR="0014531F" w:rsidRPr="0014531F" w:rsidRDefault="00351E98" w:rsidP="0014531F">
            <w:pPr>
              <w:spacing w:line="276" w:lineRule="auto"/>
              <w:rPr>
                <w:rFonts w:ascii="Times New Roman" w:hAnsi="Times New Roman" w:cs="Times New Roman"/>
                <w:sz w:val="24"/>
                <w:szCs w:val="24"/>
              </w:rPr>
            </w:pPr>
            <w:r>
              <w:rPr>
                <w:rFonts w:ascii="Times New Roman" w:hAnsi="Times New Roman" w:cs="Times New Roman"/>
                <w:sz w:val="24"/>
                <w:szCs w:val="24"/>
                <w:lang w:bidi="tr-TR"/>
              </w:rPr>
              <w:t xml:space="preserve">Kariyer Planlama, Uygulama ve Araştırma Merkezi Müdürü </w:t>
            </w:r>
            <w:r w:rsidR="0014531F" w:rsidRPr="0014531F">
              <w:rPr>
                <w:rFonts w:ascii="Times New Roman" w:hAnsi="Times New Roman" w:cs="Times New Roman"/>
                <w:sz w:val="24"/>
                <w:szCs w:val="24"/>
                <w:lang w:bidi="tr-TR"/>
              </w:rPr>
              <w:t>tarafından belirlenir.</w:t>
            </w:r>
          </w:p>
        </w:tc>
      </w:tr>
      <w:tr w:rsidR="0014531F" w:rsidRPr="00B823CA" w:rsidTr="00B421EC">
        <w:trPr>
          <w:jc w:val="center"/>
        </w:trPr>
        <w:tc>
          <w:tcPr>
            <w:tcW w:w="1976" w:type="dxa"/>
          </w:tcPr>
          <w:p w:rsidR="0014531F" w:rsidRPr="00B823CA" w:rsidRDefault="0014531F" w:rsidP="0014531F">
            <w:pPr>
              <w:spacing w:line="276" w:lineRule="auto"/>
              <w:rPr>
                <w:rFonts w:ascii="Times New Roman" w:hAnsi="Times New Roman" w:cs="Times New Roman"/>
                <w:sz w:val="24"/>
                <w:szCs w:val="24"/>
              </w:rPr>
            </w:pPr>
            <w:r w:rsidRPr="00B823CA">
              <w:rPr>
                <w:rFonts w:ascii="Times New Roman" w:hAnsi="Times New Roman" w:cs="Times New Roman"/>
                <w:b/>
                <w:sz w:val="24"/>
                <w:szCs w:val="24"/>
              </w:rPr>
              <w:t>Görevin Kısa Tanımı:</w:t>
            </w:r>
          </w:p>
          <w:p w:rsidR="0014531F" w:rsidRPr="00B823CA" w:rsidRDefault="0014531F" w:rsidP="0014531F">
            <w:pPr>
              <w:spacing w:line="276" w:lineRule="auto"/>
              <w:rPr>
                <w:rFonts w:ascii="Times New Roman" w:hAnsi="Times New Roman" w:cs="Times New Roman"/>
                <w:sz w:val="24"/>
                <w:szCs w:val="24"/>
              </w:rPr>
            </w:pPr>
          </w:p>
          <w:p w:rsidR="0014531F" w:rsidRPr="00B823CA" w:rsidRDefault="0014531F" w:rsidP="0014531F">
            <w:pPr>
              <w:spacing w:line="276" w:lineRule="auto"/>
              <w:rPr>
                <w:rFonts w:ascii="Times New Roman" w:hAnsi="Times New Roman" w:cs="Times New Roman"/>
                <w:sz w:val="24"/>
                <w:szCs w:val="24"/>
              </w:rPr>
            </w:pPr>
          </w:p>
          <w:p w:rsidR="0014531F" w:rsidRPr="00B823CA" w:rsidRDefault="0014531F" w:rsidP="0014531F">
            <w:pPr>
              <w:spacing w:line="276" w:lineRule="auto"/>
              <w:rPr>
                <w:rFonts w:ascii="Times New Roman" w:hAnsi="Times New Roman" w:cs="Times New Roman"/>
                <w:sz w:val="24"/>
                <w:szCs w:val="24"/>
              </w:rPr>
            </w:pPr>
          </w:p>
          <w:p w:rsidR="0014531F" w:rsidRPr="00B823CA" w:rsidRDefault="0014531F" w:rsidP="0014531F">
            <w:pPr>
              <w:spacing w:line="276" w:lineRule="auto"/>
              <w:jc w:val="center"/>
              <w:rPr>
                <w:rFonts w:ascii="Times New Roman" w:hAnsi="Times New Roman" w:cs="Times New Roman"/>
                <w:sz w:val="24"/>
                <w:szCs w:val="24"/>
              </w:rPr>
            </w:pPr>
          </w:p>
        </w:tc>
        <w:tc>
          <w:tcPr>
            <w:tcW w:w="6670" w:type="dxa"/>
          </w:tcPr>
          <w:p w:rsidR="0014531F" w:rsidRPr="00B868F3" w:rsidRDefault="00B868F3" w:rsidP="00351E98">
            <w:pPr>
              <w:spacing w:after="120" w:line="276" w:lineRule="auto"/>
              <w:rPr>
                <w:rFonts w:ascii="Times New Roman" w:hAnsi="Times New Roman" w:cs="Times New Roman"/>
                <w:sz w:val="24"/>
                <w:szCs w:val="24"/>
              </w:rPr>
            </w:pPr>
            <w:r w:rsidRPr="00B868F3">
              <w:rPr>
                <w:rFonts w:ascii="Times New Roman" w:hAnsi="Times New Roman" w:cs="Times New Roman"/>
                <w:sz w:val="24"/>
                <w:szCs w:val="24"/>
              </w:rPr>
              <w:t>İstanbul Arel Üniversitesi bünyesinde yürütülen staj ve yerinde uygulama süreçlerinin mevzuata, üniversite düzenlemelerine ve kalite standartlarına uygun şekilde yürütülmesini sağlar. Staj süreçlerinin etkin ve düzenli ilerlemesi amacıyla akademik ve idari birimler ile kurum dışı paydaşlarla koordinasyonu sağlar, uygulamaları izler ve raporlar.</w:t>
            </w:r>
          </w:p>
        </w:tc>
      </w:tr>
      <w:tr w:rsidR="0014531F" w:rsidRPr="00B823CA" w:rsidTr="00B421EC">
        <w:trPr>
          <w:jc w:val="center"/>
        </w:trPr>
        <w:tc>
          <w:tcPr>
            <w:tcW w:w="1976" w:type="dxa"/>
          </w:tcPr>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Yetki ve Sorumluluklar:</w:t>
            </w:r>
          </w:p>
        </w:tc>
        <w:tc>
          <w:tcPr>
            <w:tcW w:w="6670" w:type="dxa"/>
          </w:tcPr>
          <w:p w:rsidR="00B868F3" w:rsidRDefault="00B868F3" w:rsidP="00B868F3">
            <w:pPr>
              <w:pStyle w:val="NormalWeb"/>
              <w:numPr>
                <w:ilvl w:val="0"/>
                <w:numId w:val="25"/>
              </w:numPr>
            </w:pPr>
            <w:r>
              <w:t>Üniversite genelinde yürütülen staj ve yerinde uygulama süreçlerinin planlanan takvim doğrultusunda uygulanmasını sağlamak,</w:t>
            </w:r>
          </w:p>
          <w:p w:rsidR="00B868F3" w:rsidRDefault="00B868F3" w:rsidP="00B868F3">
            <w:pPr>
              <w:pStyle w:val="NormalWeb"/>
              <w:numPr>
                <w:ilvl w:val="0"/>
                <w:numId w:val="25"/>
              </w:numPr>
            </w:pPr>
            <w:r>
              <w:t xml:space="preserve">Staj ve yerinde uygulama başvurularını kabul eden kurum ve kuruluşlarla yürütülen </w:t>
            </w:r>
            <w:proofErr w:type="spellStart"/>
            <w:r>
              <w:t>operasyonel</w:t>
            </w:r>
            <w:proofErr w:type="spellEnd"/>
            <w:r>
              <w:t xml:space="preserve"> süreçleri takip etmek,</w:t>
            </w:r>
          </w:p>
          <w:p w:rsidR="00B868F3" w:rsidRDefault="00B868F3" w:rsidP="00B868F3">
            <w:pPr>
              <w:pStyle w:val="NormalWeb"/>
              <w:numPr>
                <w:ilvl w:val="0"/>
                <w:numId w:val="25"/>
              </w:numPr>
            </w:pPr>
            <w:r>
              <w:t>Dönemsel staj ve yerinde uygulama planlamalarına katkı sağlamak ve uygulama süreçlerini izlemek,</w:t>
            </w:r>
          </w:p>
          <w:p w:rsidR="00B868F3" w:rsidRDefault="00B868F3" w:rsidP="00B868F3">
            <w:pPr>
              <w:pStyle w:val="NormalWeb"/>
              <w:numPr>
                <w:ilvl w:val="0"/>
                <w:numId w:val="25"/>
              </w:numPr>
            </w:pPr>
            <w:r>
              <w:t>Staj ve yerinde uygulama yerleştirme süreçlerini yürütmek, kontrol etmek ve sonuçlandırmak,</w:t>
            </w:r>
          </w:p>
          <w:p w:rsidR="00B868F3" w:rsidRDefault="00B868F3" w:rsidP="00B868F3">
            <w:pPr>
              <w:pStyle w:val="NormalWeb"/>
              <w:numPr>
                <w:ilvl w:val="0"/>
                <w:numId w:val="25"/>
              </w:numPr>
            </w:pPr>
            <w:r>
              <w:t>Staj onay formları, yerinde uygulama evrakları ve staj defterlerinin kontrol, teslim ve arşiv süreçlerini yürütmek,</w:t>
            </w:r>
          </w:p>
          <w:p w:rsidR="00B868F3" w:rsidRDefault="00B868F3" w:rsidP="00B868F3">
            <w:pPr>
              <w:pStyle w:val="NormalWeb"/>
              <w:numPr>
                <w:ilvl w:val="0"/>
                <w:numId w:val="25"/>
              </w:numPr>
            </w:pPr>
            <w:r>
              <w:t>Staj öncesi gerekli evrakların eksiksiz toplanmasını sağlamak ve sigorta giriş bildirimlerinin yapılmasını takip etmek,</w:t>
            </w:r>
          </w:p>
          <w:p w:rsidR="00B868F3" w:rsidRDefault="00B868F3" w:rsidP="00B868F3">
            <w:pPr>
              <w:pStyle w:val="NormalWeb"/>
              <w:numPr>
                <w:ilvl w:val="0"/>
                <w:numId w:val="25"/>
              </w:numPr>
            </w:pPr>
            <w:r>
              <w:t>Staj defterlerinin ilgili akademik birimlere ve akademisyenlere iletilmesini sağlamak,</w:t>
            </w:r>
          </w:p>
          <w:p w:rsidR="00B868F3" w:rsidRDefault="00B868F3" w:rsidP="00B868F3">
            <w:pPr>
              <w:pStyle w:val="NormalWeb"/>
              <w:numPr>
                <w:ilvl w:val="0"/>
                <w:numId w:val="25"/>
              </w:numPr>
            </w:pPr>
            <w:r>
              <w:t>Staj ve yerinde uygulama süreçlerine ilişkin kurum içi ve kurum dışı yazışmaları yürütmek ve kayıt altına almak,</w:t>
            </w:r>
          </w:p>
          <w:p w:rsidR="00B868F3" w:rsidRDefault="00B868F3" w:rsidP="00B868F3">
            <w:pPr>
              <w:pStyle w:val="NormalWeb"/>
              <w:numPr>
                <w:ilvl w:val="0"/>
                <w:numId w:val="25"/>
              </w:numPr>
            </w:pPr>
            <w:r>
              <w:t>Öğrencilerden gelen staj ve yerinde uygulama dilekçelerini incelemek, ilgili birimlere yönlendirmek ve dosyalamak,</w:t>
            </w:r>
          </w:p>
          <w:p w:rsidR="00B868F3" w:rsidRDefault="00B868F3" w:rsidP="00B868F3">
            <w:pPr>
              <w:pStyle w:val="NormalWeb"/>
              <w:numPr>
                <w:ilvl w:val="0"/>
                <w:numId w:val="25"/>
              </w:numPr>
            </w:pPr>
            <w:proofErr w:type="spellStart"/>
            <w:r>
              <w:t>ArelKariyer</w:t>
            </w:r>
            <w:proofErr w:type="spellEnd"/>
            <w:r>
              <w:t xml:space="preserve"> (</w:t>
            </w:r>
            <w:proofErr w:type="spellStart"/>
            <w:r>
              <w:t>Arelkariyer</w:t>
            </w:r>
            <w:proofErr w:type="spellEnd"/>
            <w:r>
              <w:t>) sistemi üzerinden yürütülen staj işlemlerini takip etmek ve sistem kayıtlarının doğruluğunu sağlamak,</w:t>
            </w:r>
          </w:p>
          <w:p w:rsidR="00B868F3" w:rsidRDefault="00B868F3" w:rsidP="00B868F3">
            <w:pPr>
              <w:pStyle w:val="NormalWeb"/>
              <w:numPr>
                <w:ilvl w:val="0"/>
                <w:numId w:val="25"/>
              </w:numPr>
            </w:pPr>
            <w:r>
              <w:lastRenderedPageBreak/>
              <w:t>Birime ait duyuruların hazırlanmasına ve yayımlanmasına destek vermek,</w:t>
            </w:r>
          </w:p>
          <w:p w:rsidR="00B868F3" w:rsidRDefault="00B868F3" w:rsidP="00B868F3">
            <w:pPr>
              <w:pStyle w:val="NormalWeb"/>
              <w:numPr>
                <w:ilvl w:val="0"/>
                <w:numId w:val="25"/>
              </w:numPr>
            </w:pPr>
            <w:r>
              <w:t>Staj ve yerinde uygulama süreçlerine ilişkin Talimat, SSS ve formların güncellenmesine katkı sağlamak,</w:t>
            </w:r>
          </w:p>
          <w:p w:rsidR="00B868F3" w:rsidRDefault="00B868F3" w:rsidP="00B868F3">
            <w:pPr>
              <w:pStyle w:val="NormalWeb"/>
              <w:numPr>
                <w:ilvl w:val="0"/>
                <w:numId w:val="25"/>
              </w:numPr>
            </w:pPr>
            <w:r>
              <w:t>Dönemsel faaliyet raporlarının hazırlanmasına destek olmak ve yöneticisine sunmak,</w:t>
            </w:r>
          </w:p>
          <w:p w:rsidR="00B868F3" w:rsidRDefault="00B868F3" w:rsidP="00B868F3">
            <w:pPr>
              <w:pStyle w:val="NormalWeb"/>
              <w:numPr>
                <w:ilvl w:val="0"/>
                <w:numId w:val="25"/>
              </w:numPr>
            </w:pPr>
            <w:r>
              <w:t>Staj ve yerinde uygulama süreçlerine ilişkin bilgilendirme toplantıları ile İş Sağlığı ve Güvenliği (İSG) eğitimlerinin organizasyonuna destek vermek,</w:t>
            </w:r>
          </w:p>
          <w:p w:rsidR="00B868F3" w:rsidRDefault="00B868F3" w:rsidP="00B868F3">
            <w:pPr>
              <w:pStyle w:val="NormalWeb"/>
              <w:numPr>
                <w:ilvl w:val="0"/>
                <w:numId w:val="25"/>
              </w:numPr>
            </w:pPr>
            <w:r>
              <w:t>Kariyer Günleri ve benzeri etkinliklerde staj süreçlerine ilişkin çalışmalara katkı sağlamak,</w:t>
            </w:r>
          </w:p>
          <w:p w:rsidR="00B868F3" w:rsidRDefault="00B868F3" w:rsidP="00B868F3">
            <w:pPr>
              <w:pStyle w:val="NormalWeb"/>
              <w:numPr>
                <w:ilvl w:val="0"/>
                <w:numId w:val="25"/>
              </w:numPr>
            </w:pPr>
            <w:proofErr w:type="spellStart"/>
            <w:r>
              <w:t>Sektörel</w:t>
            </w:r>
            <w:proofErr w:type="spellEnd"/>
            <w:r>
              <w:t xml:space="preserve"> gelişmeleri ve staj uygulamalarına ilişkin güncel mevzuatı takip etmek,</w:t>
            </w:r>
          </w:p>
          <w:p w:rsidR="00B868F3" w:rsidRDefault="00B868F3" w:rsidP="00B868F3">
            <w:pPr>
              <w:pStyle w:val="NormalWeb"/>
              <w:numPr>
                <w:ilvl w:val="0"/>
                <w:numId w:val="25"/>
              </w:numPr>
            </w:pPr>
            <w:r>
              <w:t>Birim kapsamında yürütülen Kalite Yönetim Sistemi çalışmalarına destek vermek,</w:t>
            </w:r>
          </w:p>
          <w:p w:rsidR="00B868F3" w:rsidRDefault="00B868F3" w:rsidP="00B868F3">
            <w:pPr>
              <w:pStyle w:val="NormalWeb"/>
              <w:numPr>
                <w:ilvl w:val="0"/>
                <w:numId w:val="25"/>
              </w:numPr>
            </w:pPr>
            <w:r>
              <w:t>Bilgi güvenliği politikaları ve Bilgi Güvenliği Yönetim Sistemi (BGYS) dokümanlarına uygun şekilde görevlerini yürütmek,</w:t>
            </w:r>
          </w:p>
          <w:p w:rsidR="00B868F3" w:rsidRDefault="00B868F3" w:rsidP="00B868F3">
            <w:pPr>
              <w:pStyle w:val="NormalWeb"/>
              <w:numPr>
                <w:ilvl w:val="0"/>
                <w:numId w:val="25"/>
              </w:numPr>
            </w:pPr>
            <w:r>
              <w:t>Görev alanı ile ilgili bilgi güvenliği hedeflerinin takibine katkı sağlamak.</w:t>
            </w:r>
          </w:p>
          <w:p w:rsidR="0014531F" w:rsidRPr="00A113FD" w:rsidRDefault="0014531F" w:rsidP="008414CF">
            <w:pPr>
              <w:pStyle w:val="NormalWeb"/>
            </w:pPr>
          </w:p>
        </w:tc>
      </w:tr>
      <w:tr w:rsidR="0014531F" w:rsidRPr="00B823CA" w:rsidTr="00B421EC">
        <w:trPr>
          <w:trHeight w:val="1138"/>
          <w:jc w:val="center"/>
        </w:trPr>
        <w:tc>
          <w:tcPr>
            <w:tcW w:w="1976" w:type="dxa"/>
          </w:tcPr>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lastRenderedPageBreak/>
              <w:t>Görevin Gerektirdiği Eğitim Düzeyi/Deneyim:</w:t>
            </w:r>
          </w:p>
        </w:tc>
        <w:tc>
          <w:tcPr>
            <w:tcW w:w="6670" w:type="dxa"/>
          </w:tcPr>
          <w:p w:rsidR="00B868F3" w:rsidRDefault="00B868F3" w:rsidP="00B868F3">
            <w:pPr>
              <w:pStyle w:val="NormalWeb"/>
              <w:numPr>
                <w:ilvl w:val="0"/>
                <w:numId w:val="28"/>
              </w:numPr>
            </w:pPr>
            <w:r>
              <w:t>En az lisans mezunu olmak,</w:t>
            </w:r>
          </w:p>
          <w:p w:rsidR="00B868F3" w:rsidRDefault="00B868F3" w:rsidP="00B868F3">
            <w:pPr>
              <w:pStyle w:val="NormalWeb"/>
              <w:numPr>
                <w:ilvl w:val="0"/>
                <w:numId w:val="28"/>
              </w:numPr>
            </w:pPr>
            <w:r>
              <w:t>Staj, kariyer yönetimi, öğrenci işleri veya ilgili alanlarda</w:t>
            </w:r>
            <w:r w:rsidRPr="00B868F3">
              <w:t xml:space="preserve"> </w:t>
            </w:r>
            <w:r w:rsidRPr="00B868F3">
              <w:rPr>
                <w:rStyle w:val="Gl"/>
                <w:b w:val="0"/>
              </w:rPr>
              <w:t>en az 5 yıl</w:t>
            </w:r>
            <w:r w:rsidRPr="00B868F3">
              <w:rPr>
                <w:b/>
              </w:rPr>
              <w:t xml:space="preserve"> </w:t>
            </w:r>
            <w:r>
              <w:t>deneyim sahibi olmak,</w:t>
            </w:r>
          </w:p>
          <w:p w:rsidR="00B868F3" w:rsidRDefault="00B868F3" w:rsidP="00B868F3">
            <w:pPr>
              <w:pStyle w:val="NormalWeb"/>
              <w:numPr>
                <w:ilvl w:val="0"/>
                <w:numId w:val="28"/>
              </w:numPr>
            </w:pPr>
            <w:r>
              <w:t>Tercihen yükseköğretim kurumlarında çalışma deneyimi,</w:t>
            </w:r>
          </w:p>
          <w:p w:rsidR="00B868F3" w:rsidRDefault="00B868F3" w:rsidP="00B868F3">
            <w:pPr>
              <w:pStyle w:val="NormalWeb"/>
              <w:numPr>
                <w:ilvl w:val="0"/>
                <w:numId w:val="28"/>
              </w:numPr>
            </w:pPr>
            <w:r>
              <w:t>İngilizce dil bilgisine sahip olmak,</w:t>
            </w:r>
          </w:p>
          <w:p w:rsidR="00B868F3" w:rsidRDefault="00B868F3" w:rsidP="00B868F3">
            <w:pPr>
              <w:pStyle w:val="NormalWeb"/>
              <w:numPr>
                <w:ilvl w:val="0"/>
                <w:numId w:val="28"/>
              </w:numPr>
            </w:pPr>
            <w:r>
              <w:t xml:space="preserve">Microsoft Office programları ve </w:t>
            </w:r>
            <w:proofErr w:type="spellStart"/>
            <w:r>
              <w:t>ArelKariyer</w:t>
            </w:r>
            <w:proofErr w:type="spellEnd"/>
            <w:r>
              <w:t xml:space="preserve"> / ERP sistemlerine hâkim olmak.</w:t>
            </w:r>
          </w:p>
          <w:p w:rsidR="0014531F" w:rsidRPr="00351E98" w:rsidRDefault="0014531F" w:rsidP="00B868F3">
            <w:pPr>
              <w:pStyle w:val="NormalWeb"/>
            </w:pPr>
          </w:p>
        </w:tc>
      </w:tr>
      <w:tr w:rsidR="0014531F" w:rsidRPr="00B823CA" w:rsidTr="0014531F">
        <w:trPr>
          <w:trHeight w:val="1618"/>
          <w:jc w:val="center"/>
        </w:trPr>
        <w:tc>
          <w:tcPr>
            <w:tcW w:w="1976" w:type="dxa"/>
          </w:tcPr>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Görevin Gerektirdiği Yetkinlikler:</w:t>
            </w:r>
          </w:p>
        </w:tc>
        <w:tc>
          <w:tcPr>
            <w:tcW w:w="6670" w:type="dxa"/>
          </w:tcPr>
          <w:p w:rsidR="00B868F3" w:rsidRDefault="00B868F3" w:rsidP="00B868F3">
            <w:pPr>
              <w:pStyle w:val="NormalWeb"/>
              <w:numPr>
                <w:ilvl w:val="0"/>
                <w:numId w:val="28"/>
              </w:numPr>
            </w:pPr>
            <w:r>
              <w:t>Etkili iletişim ve koordinasyon becerisi,</w:t>
            </w:r>
          </w:p>
          <w:p w:rsidR="00B868F3" w:rsidRDefault="00B868F3" w:rsidP="00B868F3">
            <w:pPr>
              <w:pStyle w:val="NormalWeb"/>
              <w:numPr>
                <w:ilvl w:val="0"/>
                <w:numId w:val="28"/>
              </w:numPr>
            </w:pPr>
            <w:r>
              <w:t>Planlama ve organizasyon yetkinliği,</w:t>
            </w:r>
          </w:p>
          <w:p w:rsidR="00B868F3" w:rsidRDefault="00B868F3" w:rsidP="00B868F3">
            <w:pPr>
              <w:pStyle w:val="NormalWeb"/>
              <w:numPr>
                <w:ilvl w:val="0"/>
                <w:numId w:val="28"/>
              </w:numPr>
            </w:pPr>
            <w:r>
              <w:t>Takip ve sonuçlandırma becerisi,</w:t>
            </w:r>
          </w:p>
          <w:p w:rsidR="00B868F3" w:rsidRDefault="00B868F3" w:rsidP="00B868F3">
            <w:pPr>
              <w:pStyle w:val="NormalWeb"/>
              <w:numPr>
                <w:ilvl w:val="0"/>
                <w:numId w:val="28"/>
              </w:numPr>
            </w:pPr>
            <w:r>
              <w:t>Zaman yönetimi,</w:t>
            </w:r>
          </w:p>
          <w:p w:rsidR="00B868F3" w:rsidRDefault="00B868F3" w:rsidP="00B868F3">
            <w:pPr>
              <w:pStyle w:val="NormalWeb"/>
              <w:numPr>
                <w:ilvl w:val="0"/>
                <w:numId w:val="28"/>
              </w:numPr>
            </w:pPr>
            <w:r>
              <w:t>Ekip çalışmasına yatkınlık,</w:t>
            </w:r>
          </w:p>
          <w:p w:rsidR="0014531F" w:rsidRPr="0014531F" w:rsidRDefault="00B868F3" w:rsidP="00B868F3">
            <w:pPr>
              <w:pStyle w:val="NormalWeb"/>
              <w:numPr>
                <w:ilvl w:val="0"/>
                <w:numId w:val="28"/>
              </w:numPr>
            </w:pPr>
            <w:r>
              <w:t>Öğrenci ve paydaş odaklı yaklaşım.</w:t>
            </w:r>
          </w:p>
        </w:tc>
      </w:tr>
      <w:tr w:rsidR="0014531F" w:rsidRPr="00B823CA" w:rsidTr="00BC3318">
        <w:trPr>
          <w:trHeight w:val="283"/>
          <w:jc w:val="center"/>
        </w:trPr>
        <w:tc>
          <w:tcPr>
            <w:tcW w:w="1976" w:type="dxa"/>
          </w:tcPr>
          <w:p w:rsidR="0014531F" w:rsidRPr="00B823CA" w:rsidRDefault="0014531F" w:rsidP="0014531F">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Kurum İçi Kademesi:</w:t>
            </w:r>
          </w:p>
        </w:tc>
        <w:tc>
          <w:tcPr>
            <w:tcW w:w="6670" w:type="dxa"/>
          </w:tcPr>
          <w:p w:rsidR="0014531F" w:rsidRPr="00BC3318" w:rsidRDefault="0014531F" w:rsidP="0014531F">
            <w:pPr>
              <w:spacing w:after="200" w:line="276" w:lineRule="auto"/>
              <w:rPr>
                <w:rFonts w:ascii="Times New Roman" w:eastAsia="Tahoma" w:hAnsi="Times New Roman" w:cs="Times New Roman"/>
                <w:sz w:val="24"/>
                <w:szCs w:val="24"/>
                <w:lang w:bidi="tr-TR"/>
              </w:rPr>
            </w:pPr>
          </w:p>
        </w:tc>
      </w:tr>
      <w:tr w:rsidR="0014531F" w:rsidRPr="00B823CA" w:rsidTr="00B421EC">
        <w:trPr>
          <w:jc w:val="center"/>
        </w:trPr>
        <w:tc>
          <w:tcPr>
            <w:tcW w:w="8646" w:type="dxa"/>
            <w:gridSpan w:val="2"/>
            <w:shd w:val="clear" w:color="auto" w:fill="D9D9D9" w:themeFill="background1" w:themeFillShade="D9"/>
          </w:tcPr>
          <w:p w:rsidR="0014531F" w:rsidRPr="00B823CA" w:rsidRDefault="0014531F" w:rsidP="0014531F">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(TEBELLÜĞ EDEN)</w:t>
            </w:r>
          </w:p>
        </w:tc>
      </w:tr>
      <w:tr w:rsidR="0014531F" w:rsidRPr="00B823CA" w:rsidTr="00B421EC">
        <w:trPr>
          <w:jc w:val="center"/>
        </w:trPr>
        <w:tc>
          <w:tcPr>
            <w:tcW w:w="8646" w:type="dxa"/>
            <w:gridSpan w:val="2"/>
          </w:tcPr>
          <w:p w:rsidR="0014531F" w:rsidRPr="00B823CA" w:rsidRDefault="0014531F" w:rsidP="0014531F">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 xml:space="preserve">Bu dokümanda açıklanan görev tanımını okudum. </w:t>
            </w:r>
          </w:p>
          <w:p w:rsidR="0014531F" w:rsidRPr="00B823CA" w:rsidRDefault="0014531F" w:rsidP="0014531F">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lastRenderedPageBreak/>
              <w:t>Görevimi burada belirtilen kapsamda yerine getirmeyi kabul ve taahhüt ediyorum.</w:t>
            </w:r>
          </w:p>
          <w:p w:rsidR="0014531F" w:rsidRPr="00B823CA" w:rsidRDefault="0014531F" w:rsidP="0014531F">
            <w:pPr>
              <w:spacing w:line="276" w:lineRule="auto"/>
              <w:rPr>
                <w:rFonts w:ascii="Times New Roman" w:hAnsi="Times New Roman" w:cs="Times New Roman"/>
                <w:b/>
                <w:sz w:val="24"/>
                <w:szCs w:val="24"/>
              </w:rPr>
            </w:pPr>
          </w:p>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14531F"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14531F" w:rsidRPr="00B823CA" w:rsidRDefault="0014531F" w:rsidP="0014531F">
            <w:pPr>
              <w:spacing w:line="276" w:lineRule="auto"/>
              <w:rPr>
                <w:rFonts w:ascii="Times New Roman" w:hAnsi="Times New Roman" w:cs="Times New Roman"/>
                <w:sz w:val="24"/>
                <w:szCs w:val="24"/>
              </w:rPr>
            </w:pPr>
          </w:p>
        </w:tc>
      </w:tr>
      <w:tr w:rsidR="0014531F" w:rsidRPr="00B823CA" w:rsidTr="00B421EC">
        <w:trPr>
          <w:jc w:val="center"/>
        </w:trPr>
        <w:tc>
          <w:tcPr>
            <w:tcW w:w="8646" w:type="dxa"/>
            <w:gridSpan w:val="2"/>
            <w:shd w:val="clear" w:color="auto" w:fill="D9D9D9" w:themeFill="background1" w:themeFillShade="D9"/>
          </w:tcPr>
          <w:p w:rsidR="0014531F" w:rsidRPr="00B823CA" w:rsidRDefault="0014531F" w:rsidP="0014531F">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lastRenderedPageBreak/>
              <w:t>ONAY (TEBLİĞ EDEN)</w:t>
            </w:r>
          </w:p>
        </w:tc>
      </w:tr>
      <w:tr w:rsidR="0014531F" w:rsidRPr="00B823CA" w:rsidTr="00B421EC">
        <w:trPr>
          <w:jc w:val="center"/>
        </w:trPr>
        <w:tc>
          <w:tcPr>
            <w:tcW w:w="8646" w:type="dxa"/>
            <w:gridSpan w:val="2"/>
            <w:shd w:val="clear" w:color="auto" w:fill="FFFFFF" w:themeFill="background1"/>
          </w:tcPr>
          <w:p w:rsidR="0014531F" w:rsidRPr="00B823CA" w:rsidRDefault="0014531F" w:rsidP="0014531F">
            <w:pPr>
              <w:spacing w:line="276" w:lineRule="auto"/>
              <w:jc w:val="center"/>
              <w:rPr>
                <w:rFonts w:ascii="Times New Roman" w:hAnsi="Times New Roman" w:cs="Times New Roman"/>
                <w:b/>
                <w:sz w:val="24"/>
                <w:szCs w:val="24"/>
              </w:rPr>
            </w:pPr>
          </w:p>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14531F"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14531F" w:rsidRPr="00B823CA" w:rsidRDefault="0014531F" w:rsidP="0014531F">
            <w:pPr>
              <w:spacing w:line="276" w:lineRule="auto"/>
              <w:rPr>
                <w:rFonts w:ascii="Times New Roman" w:hAnsi="Times New Roman" w:cs="Times New Roman"/>
                <w:b/>
                <w:sz w:val="24"/>
                <w:szCs w:val="24"/>
              </w:rPr>
            </w:pPr>
          </w:p>
        </w:tc>
      </w:tr>
    </w:tbl>
    <w:p w:rsidR="00E033BB" w:rsidRPr="00B823CA" w:rsidRDefault="00E033BB" w:rsidP="00B421EC">
      <w:pPr>
        <w:spacing w:line="276" w:lineRule="auto"/>
        <w:rPr>
          <w:rFonts w:ascii="Times New Roman" w:hAnsi="Times New Roman" w:cs="Times New Roman"/>
          <w:sz w:val="24"/>
          <w:szCs w:val="24"/>
        </w:rPr>
      </w:pPr>
    </w:p>
    <w:sectPr w:rsidR="00E033BB" w:rsidRPr="00B823CA" w:rsidSect="00B421EC">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613" w:rsidRDefault="00BC3613" w:rsidP="00610BF7">
      <w:pPr>
        <w:spacing w:after="0" w:line="240" w:lineRule="auto"/>
      </w:pPr>
      <w:r>
        <w:separator/>
      </w:r>
    </w:p>
  </w:endnote>
  <w:endnote w:type="continuationSeparator" w:id="0">
    <w:p w:rsidR="00BC3613" w:rsidRDefault="00BC3613"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7BA" w:rsidRDefault="00FB07BA">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082059953"/>
      <w:docPartObj>
        <w:docPartGallery w:val="Page Numbers (Bottom of Page)"/>
        <w:docPartUnique/>
      </w:docPartObj>
    </w:sdtPr>
    <w:sdtEndPr/>
    <w:sdtContent>
      <w:sdt>
        <w:sdtPr>
          <w:rPr>
            <w:b/>
          </w:rPr>
          <w:id w:val="-1769616900"/>
          <w:docPartObj>
            <w:docPartGallery w:val="Page Numbers (Top of Page)"/>
            <w:docPartUnique/>
          </w:docPartObj>
        </w:sdtPr>
        <w:sdtEndPr/>
        <w:sdtContent>
          <w:p w:rsidR="00CE1EBE" w:rsidRPr="00B823CA" w:rsidRDefault="00CE1EBE">
            <w:pPr>
              <w:pStyle w:val="AltBilgi"/>
              <w:jc w:val="right"/>
              <w:rPr>
                <w:b/>
              </w:rPr>
            </w:pPr>
            <w:r w:rsidRPr="00B823CA">
              <w:rPr>
                <w:b/>
              </w:rPr>
              <w:t xml:space="preserve"> </w:t>
            </w:r>
            <w:r w:rsidRPr="00B823CA">
              <w:rPr>
                <w:b/>
                <w:bCs/>
                <w:sz w:val="24"/>
                <w:szCs w:val="24"/>
              </w:rPr>
              <w:fldChar w:fldCharType="begin"/>
            </w:r>
            <w:r w:rsidRPr="00B823CA">
              <w:rPr>
                <w:b/>
                <w:bCs/>
              </w:rPr>
              <w:instrText>PAGE</w:instrText>
            </w:r>
            <w:r w:rsidRPr="00B823CA">
              <w:rPr>
                <w:b/>
                <w:bCs/>
                <w:sz w:val="24"/>
                <w:szCs w:val="24"/>
              </w:rPr>
              <w:fldChar w:fldCharType="separate"/>
            </w:r>
            <w:r w:rsidR="00FB07BA">
              <w:rPr>
                <w:b/>
                <w:bCs/>
                <w:noProof/>
              </w:rPr>
              <w:t>1</w:t>
            </w:r>
            <w:r w:rsidRPr="00B823CA">
              <w:rPr>
                <w:b/>
                <w:bCs/>
                <w:sz w:val="24"/>
                <w:szCs w:val="24"/>
              </w:rPr>
              <w:fldChar w:fldCharType="end"/>
            </w:r>
            <w:r w:rsidRPr="00B823CA">
              <w:rPr>
                <w:b/>
              </w:rPr>
              <w:t xml:space="preserve"> / </w:t>
            </w:r>
            <w:r w:rsidRPr="00B823CA">
              <w:rPr>
                <w:b/>
                <w:bCs/>
                <w:sz w:val="24"/>
                <w:szCs w:val="24"/>
              </w:rPr>
              <w:fldChar w:fldCharType="begin"/>
            </w:r>
            <w:r w:rsidRPr="00B823CA">
              <w:rPr>
                <w:b/>
                <w:bCs/>
              </w:rPr>
              <w:instrText>NUMPAGES</w:instrText>
            </w:r>
            <w:r w:rsidRPr="00B823CA">
              <w:rPr>
                <w:b/>
                <w:bCs/>
                <w:sz w:val="24"/>
                <w:szCs w:val="24"/>
              </w:rPr>
              <w:fldChar w:fldCharType="separate"/>
            </w:r>
            <w:r w:rsidR="00FB07BA">
              <w:rPr>
                <w:b/>
                <w:bCs/>
                <w:noProof/>
              </w:rPr>
              <w:t>3</w:t>
            </w:r>
            <w:r w:rsidRPr="00B823CA">
              <w:rPr>
                <w:b/>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7BA" w:rsidRDefault="00FB07B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613" w:rsidRDefault="00BC3613" w:rsidP="00610BF7">
      <w:pPr>
        <w:spacing w:after="0" w:line="240" w:lineRule="auto"/>
      </w:pPr>
      <w:r>
        <w:separator/>
      </w:r>
    </w:p>
  </w:footnote>
  <w:footnote w:type="continuationSeparator" w:id="0">
    <w:p w:rsidR="00BC3613" w:rsidRDefault="00BC3613"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7BA" w:rsidRDefault="00FB07BA">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802" w:type="dxa"/>
      <w:jc w:val="center"/>
      <w:tblLook w:val="04A0" w:firstRow="1" w:lastRow="0" w:firstColumn="1" w:lastColumn="0" w:noHBand="0" w:noVBand="1"/>
    </w:tblPr>
    <w:tblGrid>
      <w:gridCol w:w="1438"/>
      <w:gridCol w:w="4653"/>
      <w:gridCol w:w="2711"/>
    </w:tblGrid>
    <w:tr w:rsidR="005C42B6" w:rsidRPr="004E4889" w:rsidTr="00BC3318">
      <w:trPr>
        <w:trHeight w:val="1330"/>
        <w:jc w:val="center"/>
      </w:trPr>
      <w:tc>
        <w:tcPr>
          <w:tcW w:w="1438"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v:imagedata r:id="rId1" o:title=""/>
              </v:shape>
              <o:OLEObject Type="Embed" ProgID="Visio.Drawing.15" ShapeID="_x0000_i1025" DrawAspect="Content" ObjectID="_1830085151" r:id="rId2"/>
            </w:object>
          </w:r>
        </w:p>
      </w:tc>
      <w:tc>
        <w:tcPr>
          <w:tcW w:w="4653"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711" w:type="dxa"/>
          <w:vAlign w:val="center"/>
        </w:tcPr>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Doküman No:</w:t>
          </w:r>
          <w:r w:rsidR="00B868F3">
            <w:rPr>
              <w:rFonts w:ascii="Times New Roman" w:eastAsia="Times New Roman" w:hAnsi="Times New Roman" w:cs="Times New Roman"/>
              <w:sz w:val="18"/>
              <w:szCs w:val="18"/>
              <w:lang w:eastAsia="x-none"/>
            </w:rPr>
            <w:t xml:space="preserve"> </w:t>
          </w:r>
          <w:proofErr w:type="gramStart"/>
          <w:r w:rsidR="00B868F3">
            <w:rPr>
              <w:rFonts w:ascii="Times New Roman" w:eastAsia="Times New Roman" w:hAnsi="Times New Roman" w:cs="Times New Roman"/>
              <w:sz w:val="18"/>
              <w:szCs w:val="18"/>
              <w:lang w:eastAsia="x-none"/>
            </w:rPr>
            <w:t>GT.KAM</w:t>
          </w:r>
          <w:proofErr w:type="gramEnd"/>
          <w:r w:rsidR="00B868F3">
            <w:rPr>
              <w:rFonts w:ascii="Times New Roman" w:eastAsia="Times New Roman" w:hAnsi="Times New Roman" w:cs="Times New Roman"/>
              <w:sz w:val="18"/>
              <w:szCs w:val="18"/>
              <w:lang w:eastAsia="x-none"/>
            </w:rPr>
            <w:t>.009</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Yayın Tarihi:</w:t>
          </w:r>
          <w:r w:rsidRPr="00BC3318">
            <w:rPr>
              <w:rFonts w:ascii="Times New Roman" w:eastAsia="Times New Roman" w:hAnsi="Times New Roman" w:cs="Times New Roman"/>
              <w:sz w:val="18"/>
              <w:szCs w:val="18"/>
              <w:lang w:eastAsia="x-none"/>
            </w:rPr>
            <w:t xml:space="preserve"> </w:t>
          </w:r>
          <w:r w:rsidR="00FB07BA">
            <w:rPr>
              <w:rFonts w:ascii="Times New Roman" w:eastAsia="Times New Roman" w:hAnsi="Times New Roman" w:cs="Times New Roman"/>
              <w:sz w:val="18"/>
              <w:szCs w:val="18"/>
              <w:lang w:eastAsia="x-none"/>
            </w:rPr>
            <w:t>20.12.2025</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 xml:space="preserve">Revizyon No: </w:t>
          </w:r>
          <w:r w:rsidR="00EA157E">
            <w:rPr>
              <w:rFonts w:ascii="Times New Roman" w:eastAsia="Times New Roman" w:hAnsi="Times New Roman" w:cs="Times New Roman"/>
              <w:sz w:val="18"/>
              <w:szCs w:val="18"/>
              <w:lang w:eastAsia="x-none"/>
            </w:rPr>
            <w:t>0</w:t>
          </w:r>
          <w:r w:rsidR="00FB07BA">
            <w:rPr>
              <w:rFonts w:ascii="Times New Roman" w:eastAsia="Times New Roman" w:hAnsi="Times New Roman" w:cs="Times New Roman"/>
              <w:sz w:val="18"/>
              <w:szCs w:val="18"/>
              <w:lang w:eastAsia="x-none"/>
            </w:rPr>
            <w:t>0</w:t>
          </w:r>
        </w:p>
        <w:p w:rsidR="00817609" w:rsidRPr="004E4889" w:rsidRDefault="00817609" w:rsidP="00FB07BA">
          <w:pPr>
            <w:rPr>
              <w:rFonts w:ascii="Zapf_Humanist" w:eastAsia="Times New Roman" w:hAnsi="Zapf_Humanist" w:cs="Times New Roman"/>
              <w:szCs w:val="20"/>
              <w:lang w:eastAsia="tr-TR"/>
            </w:rPr>
          </w:pPr>
          <w:r w:rsidRPr="00BC3318">
            <w:rPr>
              <w:rFonts w:ascii="Times New Roman" w:eastAsia="Times New Roman" w:hAnsi="Times New Roman" w:cs="Times New Roman"/>
              <w:b/>
              <w:sz w:val="18"/>
              <w:szCs w:val="18"/>
              <w:lang w:eastAsia="x-none"/>
            </w:rPr>
            <w:t xml:space="preserve">Revizyon Tarihi: </w:t>
          </w:r>
          <w:bookmarkStart w:id="0" w:name="_GoBack"/>
          <w:bookmarkEnd w:id="0"/>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7BA" w:rsidRDefault="00FB07BA">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51666"/>
    <w:multiLevelType w:val="hybridMultilevel"/>
    <w:tmpl w:val="E04663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FF4679"/>
    <w:multiLevelType w:val="hybridMultilevel"/>
    <w:tmpl w:val="A1E2E578"/>
    <w:lvl w:ilvl="0" w:tplc="FAA8A68A">
      <w:numFmt w:val="bullet"/>
      <w:lvlText w:val=""/>
      <w:lvlJc w:val="left"/>
      <w:pPr>
        <w:ind w:left="1080" w:hanging="360"/>
      </w:pPr>
      <w:rPr>
        <w:rFonts w:ascii="Times New Roman" w:eastAsia="Times New Roman"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119C3180"/>
    <w:multiLevelType w:val="hybridMultilevel"/>
    <w:tmpl w:val="6EAAD2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3083B38"/>
    <w:multiLevelType w:val="hybridMultilevel"/>
    <w:tmpl w:val="17124FA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43E321C"/>
    <w:multiLevelType w:val="multilevel"/>
    <w:tmpl w:val="13C86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086C41"/>
    <w:multiLevelType w:val="hybridMultilevel"/>
    <w:tmpl w:val="1264E776"/>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4307274"/>
    <w:multiLevelType w:val="hybridMultilevel"/>
    <w:tmpl w:val="598E2958"/>
    <w:lvl w:ilvl="0" w:tplc="FAA8A68A">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8311710"/>
    <w:multiLevelType w:val="hybridMultilevel"/>
    <w:tmpl w:val="08FE5FF8"/>
    <w:lvl w:ilvl="0" w:tplc="FAA8A68A">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08225AC"/>
    <w:multiLevelType w:val="hybridMultilevel"/>
    <w:tmpl w:val="4B7C43C4"/>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1356A50"/>
    <w:multiLevelType w:val="hybridMultilevel"/>
    <w:tmpl w:val="A582F5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2103A8F"/>
    <w:multiLevelType w:val="hybridMultilevel"/>
    <w:tmpl w:val="5D5A9CA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458560F"/>
    <w:multiLevelType w:val="hybridMultilevel"/>
    <w:tmpl w:val="810C29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B3C343D"/>
    <w:multiLevelType w:val="hybridMultilevel"/>
    <w:tmpl w:val="93906E2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DA81CEC"/>
    <w:multiLevelType w:val="hybridMultilevel"/>
    <w:tmpl w:val="BFA488C8"/>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F12624C"/>
    <w:multiLevelType w:val="hybridMultilevel"/>
    <w:tmpl w:val="9F00311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4727C82"/>
    <w:multiLevelType w:val="hybridMultilevel"/>
    <w:tmpl w:val="11287F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5021285"/>
    <w:multiLevelType w:val="hybridMultilevel"/>
    <w:tmpl w:val="76F62DD0"/>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7152E9B"/>
    <w:multiLevelType w:val="hybridMultilevel"/>
    <w:tmpl w:val="489631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F7B7646"/>
    <w:multiLevelType w:val="hybridMultilevel"/>
    <w:tmpl w:val="6728D58E"/>
    <w:lvl w:ilvl="0" w:tplc="FAA8A68A">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24740FE"/>
    <w:multiLevelType w:val="multilevel"/>
    <w:tmpl w:val="16483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342720"/>
    <w:multiLevelType w:val="multilevel"/>
    <w:tmpl w:val="5F024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665A05"/>
    <w:multiLevelType w:val="multilevel"/>
    <w:tmpl w:val="75969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5114DC"/>
    <w:multiLevelType w:val="multilevel"/>
    <w:tmpl w:val="C854E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C9604B"/>
    <w:multiLevelType w:val="hybridMultilevel"/>
    <w:tmpl w:val="BC4A0FB8"/>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6EE5CCE"/>
    <w:multiLevelType w:val="hybridMultilevel"/>
    <w:tmpl w:val="C7F457CC"/>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810614F"/>
    <w:multiLevelType w:val="hybridMultilevel"/>
    <w:tmpl w:val="68C60714"/>
    <w:lvl w:ilvl="0" w:tplc="FAA8A68A">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B8207BB"/>
    <w:multiLevelType w:val="hybridMultilevel"/>
    <w:tmpl w:val="691015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C824D88"/>
    <w:multiLevelType w:val="multilevel"/>
    <w:tmpl w:val="20F6F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9"/>
  </w:num>
  <w:num w:numId="4">
    <w:abstractNumId w:val="25"/>
  </w:num>
  <w:num w:numId="5">
    <w:abstractNumId w:val="19"/>
  </w:num>
  <w:num w:numId="6">
    <w:abstractNumId w:val="27"/>
  </w:num>
  <w:num w:numId="7">
    <w:abstractNumId w:val="1"/>
  </w:num>
  <w:num w:numId="8">
    <w:abstractNumId w:val="18"/>
  </w:num>
  <w:num w:numId="9">
    <w:abstractNumId w:val="7"/>
  </w:num>
  <w:num w:numId="10">
    <w:abstractNumId w:val="6"/>
  </w:num>
  <w:num w:numId="11">
    <w:abstractNumId w:val="20"/>
  </w:num>
  <w:num w:numId="12">
    <w:abstractNumId w:val="11"/>
  </w:num>
  <w:num w:numId="13">
    <w:abstractNumId w:val="23"/>
  </w:num>
  <w:num w:numId="14">
    <w:abstractNumId w:val="22"/>
  </w:num>
  <w:num w:numId="15">
    <w:abstractNumId w:val="26"/>
  </w:num>
  <w:num w:numId="16">
    <w:abstractNumId w:val="10"/>
  </w:num>
  <w:num w:numId="17">
    <w:abstractNumId w:val="13"/>
  </w:num>
  <w:num w:numId="18">
    <w:abstractNumId w:val="4"/>
  </w:num>
  <w:num w:numId="19">
    <w:abstractNumId w:val="0"/>
  </w:num>
  <w:num w:numId="20">
    <w:abstractNumId w:val="14"/>
  </w:num>
  <w:num w:numId="21">
    <w:abstractNumId w:val="16"/>
  </w:num>
  <w:num w:numId="22">
    <w:abstractNumId w:val="2"/>
  </w:num>
  <w:num w:numId="23">
    <w:abstractNumId w:val="24"/>
  </w:num>
  <w:num w:numId="24">
    <w:abstractNumId w:val="21"/>
  </w:num>
  <w:num w:numId="25">
    <w:abstractNumId w:val="12"/>
  </w:num>
  <w:num w:numId="26">
    <w:abstractNumId w:val="5"/>
  </w:num>
  <w:num w:numId="27">
    <w:abstractNumId w:val="17"/>
  </w:num>
  <w:num w:numId="28">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1A81"/>
    <w:rsid w:val="00012396"/>
    <w:rsid w:val="000123C2"/>
    <w:rsid w:val="00015642"/>
    <w:rsid w:val="00066428"/>
    <w:rsid w:val="00073BED"/>
    <w:rsid w:val="00084477"/>
    <w:rsid w:val="0008758C"/>
    <w:rsid w:val="000939D0"/>
    <w:rsid w:val="000C46DC"/>
    <w:rsid w:val="000C484C"/>
    <w:rsid w:val="000E3AF9"/>
    <w:rsid w:val="000E4323"/>
    <w:rsid w:val="000F43C3"/>
    <w:rsid w:val="0011189D"/>
    <w:rsid w:val="0014531F"/>
    <w:rsid w:val="0014591F"/>
    <w:rsid w:val="00175A03"/>
    <w:rsid w:val="00195B83"/>
    <w:rsid w:val="001E60BF"/>
    <w:rsid w:val="001F293D"/>
    <w:rsid w:val="002027AE"/>
    <w:rsid w:val="0022017D"/>
    <w:rsid w:val="0022052C"/>
    <w:rsid w:val="00224CB3"/>
    <w:rsid w:val="00225182"/>
    <w:rsid w:val="00245F07"/>
    <w:rsid w:val="00253C1E"/>
    <w:rsid w:val="002707FD"/>
    <w:rsid w:val="00271B99"/>
    <w:rsid w:val="00273217"/>
    <w:rsid w:val="002A0356"/>
    <w:rsid w:val="002A2A68"/>
    <w:rsid w:val="002B2A54"/>
    <w:rsid w:val="002E068E"/>
    <w:rsid w:val="002F6E99"/>
    <w:rsid w:val="003145EA"/>
    <w:rsid w:val="003174FB"/>
    <w:rsid w:val="00321829"/>
    <w:rsid w:val="00343EE8"/>
    <w:rsid w:val="00351E98"/>
    <w:rsid w:val="003804F3"/>
    <w:rsid w:val="00390BB2"/>
    <w:rsid w:val="00395DF8"/>
    <w:rsid w:val="00396F95"/>
    <w:rsid w:val="003A720B"/>
    <w:rsid w:val="003C592E"/>
    <w:rsid w:val="003E6C11"/>
    <w:rsid w:val="00407B74"/>
    <w:rsid w:val="00424A9C"/>
    <w:rsid w:val="004462CD"/>
    <w:rsid w:val="004A4DB9"/>
    <w:rsid w:val="004C1001"/>
    <w:rsid w:val="004D5E68"/>
    <w:rsid w:val="00504919"/>
    <w:rsid w:val="0050647B"/>
    <w:rsid w:val="005110C4"/>
    <w:rsid w:val="00557C95"/>
    <w:rsid w:val="00574193"/>
    <w:rsid w:val="00583334"/>
    <w:rsid w:val="00590465"/>
    <w:rsid w:val="005946DB"/>
    <w:rsid w:val="005C42B6"/>
    <w:rsid w:val="005E2B8F"/>
    <w:rsid w:val="005E5370"/>
    <w:rsid w:val="005F3169"/>
    <w:rsid w:val="005F3D5C"/>
    <w:rsid w:val="00610BF7"/>
    <w:rsid w:val="006142A5"/>
    <w:rsid w:val="0063062C"/>
    <w:rsid w:val="006527D6"/>
    <w:rsid w:val="006668F6"/>
    <w:rsid w:val="00680E34"/>
    <w:rsid w:val="006B0F4B"/>
    <w:rsid w:val="006B5038"/>
    <w:rsid w:val="006C439E"/>
    <w:rsid w:val="006C4C8A"/>
    <w:rsid w:val="006C75D4"/>
    <w:rsid w:val="00715A3E"/>
    <w:rsid w:val="0074305E"/>
    <w:rsid w:val="00766893"/>
    <w:rsid w:val="00786C53"/>
    <w:rsid w:val="007A1644"/>
    <w:rsid w:val="007A241E"/>
    <w:rsid w:val="007B2291"/>
    <w:rsid w:val="007B5B1D"/>
    <w:rsid w:val="007C21AB"/>
    <w:rsid w:val="007D15E4"/>
    <w:rsid w:val="007E3C69"/>
    <w:rsid w:val="007F745C"/>
    <w:rsid w:val="00804C40"/>
    <w:rsid w:val="00814E3B"/>
    <w:rsid w:val="00817609"/>
    <w:rsid w:val="00837058"/>
    <w:rsid w:val="008414CF"/>
    <w:rsid w:val="00850DE3"/>
    <w:rsid w:val="008645EA"/>
    <w:rsid w:val="00875AC9"/>
    <w:rsid w:val="008E23B5"/>
    <w:rsid w:val="008E6A6A"/>
    <w:rsid w:val="008E73EE"/>
    <w:rsid w:val="008E7A53"/>
    <w:rsid w:val="0090330B"/>
    <w:rsid w:val="0090528D"/>
    <w:rsid w:val="00911180"/>
    <w:rsid w:val="009114DB"/>
    <w:rsid w:val="00924CAD"/>
    <w:rsid w:val="009325B4"/>
    <w:rsid w:val="00962ADC"/>
    <w:rsid w:val="00967AE7"/>
    <w:rsid w:val="00975FED"/>
    <w:rsid w:val="009D1D42"/>
    <w:rsid w:val="009E5205"/>
    <w:rsid w:val="00A04B2D"/>
    <w:rsid w:val="00A113FD"/>
    <w:rsid w:val="00A22B81"/>
    <w:rsid w:val="00A25A91"/>
    <w:rsid w:val="00A4071C"/>
    <w:rsid w:val="00A535F0"/>
    <w:rsid w:val="00A54922"/>
    <w:rsid w:val="00A6555A"/>
    <w:rsid w:val="00A722A4"/>
    <w:rsid w:val="00A74CFC"/>
    <w:rsid w:val="00A816D0"/>
    <w:rsid w:val="00AD1A97"/>
    <w:rsid w:val="00AE58D0"/>
    <w:rsid w:val="00B31B5B"/>
    <w:rsid w:val="00B327C4"/>
    <w:rsid w:val="00B421EC"/>
    <w:rsid w:val="00B522DC"/>
    <w:rsid w:val="00B823CA"/>
    <w:rsid w:val="00B868F3"/>
    <w:rsid w:val="00B96544"/>
    <w:rsid w:val="00BA5BA9"/>
    <w:rsid w:val="00BC3318"/>
    <w:rsid w:val="00BC3613"/>
    <w:rsid w:val="00BE3F2E"/>
    <w:rsid w:val="00C05E1F"/>
    <w:rsid w:val="00C12F6E"/>
    <w:rsid w:val="00C22625"/>
    <w:rsid w:val="00C232BA"/>
    <w:rsid w:val="00C322EF"/>
    <w:rsid w:val="00C3236F"/>
    <w:rsid w:val="00C67582"/>
    <w:rsid w:val="00C7594C"/>
    <w:rsid w:val="00C93D07"/>
    <w:rsid w:val="00CA1D4C"/>
    <w:rsid w:val="00CE1EBE"/>
    <w:rsid w:val="00CF0A94"/>
    <w:rsid w:val="00D06F8A"/>
    <w:rsid w:val="00D221CB"/>
    <w:rsid w:val="00D2231F"/>
    <w:rsid w:val="00D2657A"/>
    <w:rsid w:val="00D269E9"/>
    <w:rsid w:val="00D461CA"/>
    <w:rsid w:val="00D53E19"/>
    <w:rsid w:val="00D57C4C"/>
    <w:rsid w:val="00D67999"/>
    <w:rsid w:val="00D850BD"/>
    <w:rsid w:val="00D86D96"/>
    <w:rsid w:val="00D97102"/>
    <w:rsid w:val="00D973C8"/>
    <w:rsid w:val="00DC132E"/>
    <w:rsid w:val="00DE5E48"/>
    <w:rsid w:val="00DF6DF1"/>
    <w:rsid w:val="00E033BB"/>
    <w:rsid w:val="00E35F59"/>
    <w:rsid w:val="00E42F21"/>
    <w:rsid w:val="00E43D50"/>
    <w:rsid w:val="00E929E1"/>
    <w:rsid w:val="00EA157E"/>
    <w:rsid w:val="00EA47DA"/>
    <w:rsid w:val="00EA6BA7"/>
    <w:rsid w:val="00EE4D51"/>
    <w:rsid w:val="00F07A4A"/>
    <w:rsid w:val="00F1765C"/>
    <w:rsid w:val="00F3155A"/>
    <w:rsid w:val="00F84E96"/>
    <w:rsid w:val="00FB07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B5E91F"/>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34"/>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 w:type="paragraph" w:styleId="NormalWeb">
    <w:name w:val="Normal (Web)"/>
    <w:basedOn w:val="Normal"/>
    <w:uiPriority w:val="99"/>
    <w:unhideWhenUsed/>
    <w:rsid w:val="00A113F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51E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40027">
      <w:bodyDiv w:val="1"/>
      <w:marLeft w:val="0"/>
      <w:marRight w:val="0"/>
      <w:marTop w:val="0"/>
      <w:marBottom w:val="0"/>
      <w:divBdr>
        <w:top w:val="none" w:sz="0" w:space="0" w:color="auto"/>
        <w:left w:val="none" w:sz="0" w:space="0" w:color="auto"/>
        <w:bottom w:val="none" w:sz="0" w:space="0" w:color="auto"/>
        <w:right w:val="none" w:sz="0" w:space="0" w:color="auto"/>
      </w:divBdr>
    </w:div>
    <w:div w:id="265965554">
      <w:bodyDiv w:val="1"/>
      <w:marLeft w:val="0"/>
      <w:marRight w:val="0"/>
      <w:marTop w:val="0"/>
      <w:marBottom w:val="0"/>
      <w:divBdr>
        <w:top w:val="none" w:sz="0" w:space="0" w:color="auto"/>
        <w:left w:val="none" w:sz="0" w:space="0" w:color="auto"/>
        <w:bottom w:val="none" w:sz="0" w:space="0" w:color="auto"/>
        <w:right w:val="none" w:sz="0" w:space="0" w:color="auto"/>
      </w:divBdr>
    </w:div>
    <w:div w:id="275252676">
      <w:bodyDiv w:val="1"/>
      <w:marLeft w:val="0"/>
      <w:marRight w:val="0"/>
      <w:marTop w:val="0"/>
      <w:marBottom w:val="0"/>
      <w:divBdr>
        <w:top w:val="none" w:sz="0" w:space="0" w:color="auto"/>
        <w:left w:val="none" w:sz="0" w:space="0" w:color="auto"/>
        <w:bottom w:val="none" w:sz="0" w:space="0" w:color="auto"/>
        <w:right w:val="none" w:sz="0" w:space="0" w:color="auto"/>
      </w:divBdr>
    </w:div>
    <w:div w:id="277027272">
      <w:bodyDiv w:val="1"/>
      <w:marLeft w:val="0"/>
      <w:marRight w:val="0"/>
      <w:marTop w:val="0"/>
      <w:marBottom w:val="0"/>
      <w:divBdr>
        <w:top w:val="none" w:sz="0" w:space="0" w:color="auto"/>
        <w:left w:val="none" w:sz="0" w:space="0" w:color="auto"/>
        <w:bottom w:val="none" w:sz="0" w:space="0" w:color="auto"/>
        <w:right w:val="none" w:sz="0" w:space="0" w:color="auto"/>
      </w:divBdr>
    </w:div>
    <w:div w:id="345449934">
      <w:bodyDiv w:val="1"/>
      <w:marLeft w:val="0"/>
      <w:marRight w:val="0"/>
      <w:marTop w:val="0"/>
      <w:marBottom w:val="0"/>
      <w:divBdr>
        <w:top w:val="none" w:sz="0" w:space="0" w:color="auto"/>
        <w:left w:val="none" w:sz="0" w:space="0" w:color="auto"/>
        <w:bottom w:val="none" w:sz="0" w:space="0" w:color="auto"/>
        <w:right w:val="none" w:sz="0" w:space="0" w:color="auto"/>
      </w:divBdr>
    </w:div>
    <w:div w:id="381443574">
      <w:bodyDiv w:val="1"/>
      <w:marLeft w:val="0"/>
      <w:marRight w:val="0"/>
      <w:marTop w:val="0"/>
      <w:marBottom w:val="0"/>
      <w:divBdr>
        <w:top w:val="none" w:sz="0" w:space="0" w:color="auto"/>
        <w:left w:val="none" w:sz="0" w:space="0" w:color="auto"/>
        <w:bottom w:val="none" w:sz="0" w:space="0" w:color="auto"/>
        <w:right w:val="none" w:sz="0" w:space="0" w:color="auto"/>
      </w:divBdr>
    </w:div>
    <w:div w:id="443622209">
      <w:bodyDiv w:val="1"/>
      <w:marLeft w:val="0"/>
      <w:marRight w:val="0"/>
      <w:marTop w:val="0"/>
      <w:marBottom w:val="0"/>
      <w:divBdr>
        <w:top w:val="none" w:sz="0" w:space="0" w:color="auto"/>
        <w:left w:val="none" w:sz="0" w:space="0" w:color="auto"/>
        <w:bottom w:val="none" w:sz="0" w:space="0" w:color="auto"/>
        <w:right w:val="none" w:sz="0" w:space="0" w:color="auto"/>
      </w:divBdr>
    </w:div>
    <w:div w:id="445083116">
      <w:bodyDiv w:val="1"/>
      <w:marLeft w:val="0"/>
      <w:marRight w:val="0"/>
      <w:marTop w:val="0"/>
      <w:marBottom w:val="0"/>
      <w:divBdr>
        <w:top w:val="none" w:sz="0" w:space="0" w:color="auto"/>
        <w:left w:val="none" w:sz="0" w:space="0" w:color="auto"/>
        <w:bottom w:val="none" w:sz="0" w:space="0" w:color="auto"/>
        <w:right w:val="none" w:sz="0" w:space="0" w:color="auto"/>
      </w:divBdr>
    </w:div>
    <w:div w:id="464662189">
      <w:bodyDiv w:val="1"/>
      <w:marLeft w:val="0"/>
      <w:marRight w:val="0"/>
      <w:marTop w:val="0"/>
      <w:marBottom w:val="0"/>
      <w:divBdr>
        <w:top w:val="none" w:sz="0" w:space="0" w:color="auto"/>
        <w:left w:val="none" w:sz="0" w:space="0" w:color="auto"/>
        <w:bottom w:val="none" w:sz="0" w:space="0" w:color="auto"/>
        <w:right w:val="none" w:sz="0" w:space="0" w:color="auto"/>
      </w:divBdr>
    </w:div>
    <w:div w:id="478771292">
      <w:bodyDiv w:val="1"/>
      <w:marLeft w:val="0"/>
      <w:marRight w:val="0"/>
      <w:marTop w:val="0"/>
      <w:marBottom w:val="0"/>
      <w:divBdr>
        <w:top w:val="none" w:sz="0" w:space="0" w:color="auto"/>
        <w:left w:val="none" w:sz="0" w:space="0" w:color="auto"/>
        <w:bottom w:val="none" w:sz="0" w:space="0" w:color="auto"/>
        <w:right w:val="none" w:sz="0" w:space="0" w:color="auto"/>
      </w:divBdr>
    </w:div>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561331560">
      <w:bodyDiv w:val="1"/>
      <w:marLeft w:val="0"/>
      <w:marRight w:val="0"/>
      <w:marTop w:val="0"/>
      <w:marBottom w:val="0"/>
      <w:divBdr>
        <w:top w:val="none" w:sz="0" w:space="0" w:color="auto"/>
        <w:left w:val="none" w:sz="0" w:space="0" w:color="auto"/>
        <w:bottom w:val="none" w:sz="0" w:space="0" w:color="auto"/>
        <w:right w:val="none" w:sz="0" w:space="0" w:color="auto"/>
      </w:divBdr>
    </w:div>
    <w:div w:id="572083100">
      <w:bodyDiv w:val="1"/>
      <w:marLeft w:val="0"/>
      <w:marRight w:val="0"/>
      <w:marTop w:val="0"/>
      <w:marBottom w:val="0"/>
      <w:divBdr>
        <w:top w:val="none" w:sz="0" w:space="0" w:color="auto"/>
        <w:left w:val="none" w:sz="0" w:space="0" w:color="auto"/>
        <w:bottom w:val="none" w:sz="0" w:space="0" w:color="auto"/>
        <w:right w:val="none" w:sz="0" w:space="0" w:color="auto"/>
      </w:divBdr>
    </w:div>
    <w:div w:id="785780117">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888423905">
      <w:bodyDiv w:val="1"/>
      <w:marLeft w:val="0"/>
      <w:marRight w:val="0"/>
      <w:marTop w:val="0"/>
      <w:marBottom w:val="0"/>
      <w:divBdr>
        <w:top w:val="none" w:sz="0" w:space="0" w:color="auto"/>
        <w:left w:val="none" w:sz="0" w:space="0" w:color="auto"/>
        <w:bottom w:val="none" w:sz="0" w:space="0" w:color="auto"/>
        <w:right w:val="none" w:sz="0" w:space="0" w:color="auto"/>
      </w:divBdr>
    </w:div>
    <w:div w:id="907113966">
      <w:bodyDiv w:val="1"/>
      <w:marLeft w:val="0"/>
      <w:marRight w:val="0"/>
      <w:marTop w:val="0"/>
      <w:marBottom w:val="0"/>
      <w:divBdr>
        <w:top w:val="none" w:sz="0" w:space="0" w:color="auto"/>
        <w:left w:val="none" w:sz="0" w:space="0" w:color="auto"/>
        <w:bottom w:val="none" w:sz="0" w:space="0" w:color="auto"/>
        <w:right w:val="none" w:sz="0" w:space="0" w:color="auto"/>
      </w:divBdr>
    </w:div>
    <w:div w:id="965160406">
      <w:bodyDiv w:val="1"/>
      <w:marLeft w:val="0"/>
      <w:marRight w:val="0"/>
      <w:marTop w:val="0"/>
      <w:marBottom w:val="0"/>
      <w:divBdr>
        <w:top w:val="none" w:sz="0" w:space="0" w:color="auto"/>
        <w:left w:val="none" w:sz="0" w:space="0" w:color="auto"/>
        <w:bottom w:val="none" w:sz="0" w:space="0" w:color="auto"/>
        <w:right w:val="none" w:sz="0" w:space="0" w:color="auto"/>
      </w:divBdr>
    </w:div>
    <w:div w:id="1046375896">
      <w:bodyDiv w:val="1"/>
      <w:marLeft w:val="0"/>
      <w:marRight w:val="0"/>
      <w:marTop w:val="0"/>
      <w:marBottom w:val="0"/>
      <w:divBdr>
        <w:top w:val="none" w:sz="0" w:space="0" w:color="auto"/>
        <w:left w:val="none" w:sz="0" w:space="0" w:color="auto"/>
        <w:bottom w:val="none" w:sz="0" w:space="0" w:color="auto"/>
        <w:right w:val="none" w:sz="0" w:space="0" w:color="auto"/>
      </w:divBdr>
    </w:div>
    <w:div w:id="1085609198">
      <w:bodyDiv w:val="1"/>
      <w:marLeft w:val="0"/>
      <w:marRight w:val="0"/>
      <w:marTop w:val="0"/>
      <w:marBottom w:val="0"/>
      <w:divBdr>
        <w:top w:val="none" w:sz="0" w:space="0" w:color="auto"/>
        <w:left w:val="none" w:sz="0" w:space="0" w:color="auto"/>
        <w:bottom w:val="none" w:sz="0" w:space="0" w:color="auto"/>
        <w:right w:val="none" w:sz="0" w:space="0" w:color="auto"/>
      </w:divBdr>
    </w:div>
    <w:div w:id="1086613505">
      <w:bodyDiv w:val="1"/>
      <w:marLeft w:val="0"/>
      <w:marRight w:val="0"/>
      <w:marTop w:val="0"/>
      <w:marBottom w:val="0"/>
      <w:divBdr>
        <w:top w:val="none" w:sz="0" w:space="0" w:color="auto"/>
        <w:left w:val="none" w:sz="0" w:space="0" w:color="auto"/>
        <w:bottom w:val="none" w:sz="0" w:space="0" w:color="auto"/>
        <w:right w:val="none" w:sz="0" w:space="0" w:color="auto"/>
      </w:divBdr>
    </w:div>
    <w:div w:id="1087465050">
      <w:bodyDiv w:val="1"/>
      <w:marLeft w:val="0"/>
      <w:marRight w:val="0"/>
      <w:marTop w:val="0"/>
      <w:marBottom w:val="0"/>
      <w:divBdr>
        <w:top w:val="none" w:sz="0" w:space="0" w:color="auto"/>
        <w:left w:val="none" w:sz="0" w:space="0" w:color="auto"/>
        <w:bottom w:val="none" w:sz="0" w:space="0" w:color="auto"/>
        <w:right w:val="none" w:sz="0" w:space="0" w:color="auto"/>
      </w:divBdr>
    </w:div>
    <w:div w:id="1107237576">
      <w:bodyDiv w:val="1"/>
      <w:marLeft w:val="0"/>
      <w:marRight w:val="0"/>
      <w:marTop w:val="0"/>
      <w:marBottom w:val="0"/>
      <w:divBdr>
        <w:top w:val="none" w:sz="0" w:space="0" w:color="auto"/>
        <w:left w:val="none" w:sz="0" w:space="0" w:color="auto"/>
        <w:bottom w:val="none" w:sz="0" w:space="0" w:color="auto"/>
        <w:right w:val="none" w:sz="0" w:space="0" w:color="auto"/>
      </w:divBdr>
    </w:div>
    <w:div w:id="1312757291">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417441609">
      <w:bodyDiv w:val="1"/>
      <w:marLeft w:val="0"/>
      <w:marRight w:val="0"/>
      <w:marTop w:val="0"/>
      <w:marBottom w:val="0"/>
      <w:divBdr>
        <w:top w:val="none" w:sz="0" w:space="0" w:color="auto"/>
        <w:left w:val="none" w:sz="0" w:space="0" w:color="auto"/>
        <w:bottom w:val="none" w:sz="0" w:space="0" w:color="auto"/>
        <w:right w:val="none" w:sz="0" w:space="0" w:color="auto"/>
      </w:divBdr>
    </w:div>
    <w:div w:id="1508984780">
      <w:bodyDiv w:val="1"/>
      <w:marLeft w:val="0"/>
      <w:marRight w:val="0"/>
      <w:marTop w:val="0"/>
      <w:marBottom w:val="0"/>
      <w:divBdr>
        <w:top w:val="none" w:sz="0" w:space="0" w:color="auto"/>
        <w:left w:val="none" w:sz="0" w:space="0" w:color="auto"/>
        <w:bottom w:val="none" w:sz="0" w:space="0" w:color="auto"/>
        <w:right w:val="none" w:sz="0" w:space="0" w:color="auto"/>
      </w:divBdr>
    </w:div>
    <w:div w:id="1580942062">
      <w:bodyDiv w:val="1"/>
      <w:marLeft w:val="0"/>
      <w:marRight w:val="0"/>
      <w:marTop w:val="0"/>
      <w:marBottom w:val="0"/>
      <w:divBdr>
        <w:top w:val="none" w:sz="0" w:space="0" w:color="auto"/>
        <w:left w:val="none" w:sz="0" w:space="0" w:color="auto"/>
        <w:bottom w:val="none" w:sz="0" w:space="0" w:color="auto"/>
        <w:right w:val="none" w:sz="0" w:space="0" w:color="auto"/>
      </w:divBdr>
    </w:div>
    <w:div w:id="1592619999">
      <w:bodyDiv w:val="1"/>
      <w:marLeft w:val="0"/>
      <w:marRight w:val="0"/>
      <w:marTop w:val="0"/>
      <w:marBottom w:val="0"/>
      <w:divBdr>
        <w:top w:val="none" w:sz="0" w:space="0" w:color="auto"/>
        <w:left w:val="none" w:sz="0" w:space="0" w:color="auto"/>
        <w:bottom w:val="none" w:sz="0" w:space="0" w:color="auto"/>
        <w:right w:val="none" w:sz="0" w:space="0" w:color="auto"/>
      </w:divBdr>
    </w:div>
    <w:div w:id="1639725110">
      <w:bodyDiv w:val="1"/>
      <w:marLeft w:val="0"/>
      <w:marRight w:val="0"/>
      <w:marTop w:val="0"/>
      <w:marBottom w:val="0"/>
      <w:divBdr>
        <w:top w:val="none" w:sz="0" w:space="0" w:color="auto"/>
        <w:left w:val="none" w:sz="0" w:space="0" w:color="auto"/>
        <w:bottom w:val="none" w:sz="0" w:space="0" w:color="auto"/>
        <w:right w:val="none" w:sz="0" w:space="0" w:color="auto"/>
      </w:divBdr>
    </w:div>
    <w:div w:id="1671517595">
      <w:bodyDiv w:val="1"/>
      <w:marLeft w:val="0"/>
      <w:marRight w:val="0"/>
      <w:marTop w:val="0"/>
      <w:marBottom w:val="0"/>
      <w:divBdr>
        <w:top w:val="none" w:sz="0" w:space="0" w:color="auto"/>
        <w:left w:val="none" w:sz="0" w:space="0" w:color="auto"/>
        <w:bottom w:val="none" w:sz="0" w:space="0" w:color="auto"/>
        <w:right w:val="none" w:sz="0" w:space="0" w:color="auto"/>
      </w:divBdr>
    </w:div>
    <w:div w:id="1729374840">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 w:id="1947691199">
      <w:bodyDiv w:val="1"/>
      <w:marLeft w:val="0"/>
      <w:marRight w:val="0"/>
      <w:marTop w:val="0"/>
      <w:marBottom w:val="0"/>
      <w:divBdr>
        <w:top w:val="none" w:sz="0" w:space="0" w:color="auto"/>
        <w:left w:val="none" w:sz="0" w:space="0" w:color="auto"/>
        <w:bottom w:val="none" w:sz="0" w:space="0" w:color="auto"/>
        <w:right w:val="none" w:sz="0" w:space="0" w:color="auto"/>
      </w:divBdr>
    </w:div>
    <w:div w:id="2005543905">
      <w:bodyDiv w:val="1"/>
      <w:marLeft w:val="0"/>
      <w:marRight w:val="0"/>
      <w:marTop w:val="0"/>
      <w:marBottom w:val="0"/>
      <w:divBdr>
        <w:top w:val="none" w:sz="0" w:space="0" w:color="auto"/>
        <w:left w:val="none" w:sz="0" w:space="0" w:color="auto"/>
        <w:bottom w:val="none" w:sz="0" w:space="0" w:color="auto"/>
        <w:right w:val="none" w:sz="0" w:space="0" w:color="auto"/>
      </w:divBdr>
    </w:div>
    <w:div w:id="2006275814">
      <w:bodyDiv w:val="1"/>
      <w:marLeft w:val="0"/>
      <w:marRight w:val="0"/>
      <w:marTop w:val="0"/>
      <w:marBottom w:val="0"/>
      <w:divBdr>
        <w:top w:val="none" w:sz="0" w:space="0" w:color="auto"/>
        <w:left w:val="none" w:sz="0" w:space="0" w:color="auto"/>
        <w:bottom w:val="none" w:sz="0" w:space="0" w:color="auto"/>
        <w:right w:val="none" w:sz="0" w:space="0" w:color="auto"/>
      </w:divBdr>
    </w:div>
    <w:div w:id="213505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A546C-3591-4EDE-8377-106FA1464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530</Words>
  <Characters>3026</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Beste BEKTAŞ</cp:lastModifiedBy>
  <cp:revision>5</cp:revision>
  <cp:lastPrinted>2025-04-16T12:14:00Z</cp:lastPrinted>
  <dcterms:created xsi:type="dcterms:W3CDTF">2025-12-30T08:51:00Z</dcterms:created>
  <dcterms:modified xsi:type="dcterms:W3CDTF">2026-01-16T13:13:00Z</dcterms:modified>
</cp:coreProperties>
</file>