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217DAB" w:rsidRPr="00B823CA" w:rsidTr="00B421EC">
        <w:trPr>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217DAB" w:rsidRPr="00B823CA" w:rsidRDefault="00217DAB" w:rsidP="00217DAB">
            <w:pPr>
              <w:spacing w:line="276" w:lineRule="auto"/>
              <w:rPr>
                <w:rFonts w:ascii="Times New Roman" w:hAnsi="Times New Roman" w:cs="Times New Roman"/>
                <w:b/>
                <w:sz w:val="24"/>
                <w:szCs w:val="24"/>
              </w:rPr>
            </w:pPr>
          </w:p>
        </w:tc>
        <w:tc>
          <w:tcPr>
            <w:tcW w:w="6670" w:type="dxa"/>
          </w:tcPr>
          <w:p w:rsidR="00217DAB" w:rsidRPr="00860374" w:rsidRDefault="008C6673" w:rsidP="00217DAB">
            <w:pPr>
              <w:spacing w:line="276" w:lineRule="auto"/>
              <w:rPr>
                <w:rFonts w:ascii="Times New Roman" w:hAnsi="Times New Roman" w:cs="Times New Roman"/>
                <w:sz w:val="24"/>
                <w:szCs w:val="24"/>
              </w:rPr>
            </w:pPr>
            <w:r>
              <w:rPr>
                <w:rFonts w:ascii="Times New Roman" w:hAnsi="Times New Roman" w:cs="Times New Roman"/>
                <w:sz w:val="24"/>
                <w:szCs w:val="24"/>
              </w:rPr>
              <w:t xml:space="preserve">Genel </w:t>
            </w:r>
            <w:r w:rsidR="007152FC">
              <w:rPr>
                <w:rFonts w:ascii="Times New Roman" w:hAnsi="Times New Roman" w:cs="Times New Roman"/>
                <w:sz w:val="24"/>
                <w:szCs w:val="24"/>
              </w:rPr>
              <w:t>Muhasebe Uzman Yardımcısı</w:t>
            </w:r>
          </w:p>
        </w:tc>
      </w:tr>
      <w:tr w:rsidR="00217DAB" w:rsidRPr="00B823CA" w:rsidTr="00B421EC">
        <w:trPr>
          <w:jc w:val="center"/>
        </w:trPr>
        <w:tc>
          <w:tcPr>
            <w:tcW w:w="1976" w:type="dxa"/>
          </w:tcPr>
          <w:p w:rsidR="00217DAB" w:rsidRPr="00B327C4"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217DAB" w:rsidRPr="00860374" w:rsidRDefault="00217DAB" w:rsidP="00217DAB">
            <w:pPr>
              <w:spacing w:line="276" w:lineRule="auto"/>
              <w:rPr>
                <w:rFonts w:ascii="Times New Roman" w:hAnsi="Times New Roman" w:cs="Times New Roman"/>
                <w:sz w:val="24"/>
                <w:szCs w:val="24"/>
              </w:rPr>
            </w:pPr>
            <w:r w:rsidRPr="00860374">
              <w:rPr>
                <w:rFonts w:ascii="Times New Roman" w:hAnsi="Times New Roman" w:cs="Times New Roman"/>
                <w:sz w:val="24"/>
                <w:szCs w:val="24"/>
              </w:rPr>
              <w:t>Muhasebe Müdürü, Mali İşler Direktörü</w:t>
            </w:r>
          </w:p>
        </w:tc>
      </w:tr>
      <w:tr w:rsidR="00217DAB" w:rsidRPr="00B823CA" w:rsidTr="00B421EC">
        <w:trPr>
          <w:trHeight w:val="482"/>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217DAB" w:rsidRPr="00B823CA" w:rsidRDefault="00217DAB" w:rsidP="00217DAB">
            <w:pPr>
              <w:spacing w:line="276" w:lineRule="auto"/>
              <w:rPr>
                <w:rFonts w:ascii="Times New Roman" w:hAnsi="Times New Roman" w:cs="Times New Roman"/>
                <w:b/>
                <w:sz w:val="24"/>
                <w:szCs w:val="24"/>
              </w:rPr>
            </w:pPr>
          </w:p>
        </w:tc>
        <w:tc>
          <w:tcPr>
            <w:tcW w:w="6670" w:type="dxa"/>
          </w:tcPr>
          <w:p w:rsidR="00217DAB" w:rsidRPr="00860374" w:rsidRDefault="00217DAB" w:rsidP="007152FC">
            <w:pPr>
              <w:spacing w:line="276" w:lineRule="auto"/>
              <w:rPr>
                <w:rFonts w:ascii="Times New Roman" w:hAnsi="Times New Roman" w:cs="Times New Roman"/>
                <w:sz w:val="24"/>
                <w:szCs w:val="24"/>
              </w:rPr>
            </w:pPr>
          </w:p>
        </w:tc>
      </w:tr>
      <w:tr w:rsidR="00217DAB" w:rsidRPr="00B823CA" w:rsidTr="00B421EC">
        <w:trPr>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217DAB" w:rsidRPr="00B823CA" w:rsidRDefault="00217DAB" w:rsidP="00217DAB">
            <w:pPr>
              <w:spacing w:line="276" w:lineRule="auto"/>
              <w:rPr>
                <w:rFonts w:ascii="Times New Roman" w:hAnsi="Times New Roman" w:cs="Times New Roman"/>
                <w:sz w:val="24"/>
                <w:szCs w:val="24"/>
              </w:rPr>
            </w:pPr>
          </w:p>
        </w:tc>
        <w:tc>
          <w:tcPr>
            <w:tcW w:w="6670" w:type="dxa"/>
          </w:tcPr>
          <w:p w:rsidR="00217DAB" w:rsidRPr="00860374" w:rsidRDefault="00217DAB" w:rsidP="00217DAB">
            <w:pPr>
              <w:spacing w:line="276" w:lineRule="auto"/>
              <w:rPr>
                <w:rFonts w:ascii="Times New Roman" w:hAnsi="Times New Roman" w:cs="Times New Roman"/>
                <w:sz w:val="24"/>
                <w:szCs w:val="24"/>
              </w:rPr>
            </w:pPr>
            <w:r w:rsidRPr="00860374">
              <w:rPr>
                <w:rFonts w:ascii="Times New Roman" w:hAnsi="Times New Roman" w:cs="Times New Roman"/>
                <w:sz w:val="24"/>
                <w:szCs w:val="24"/>
              </w:rPr>
              <w:t>Muhasebe Müdürünün uygun gördüğü personel.</w:t>
            </w:r>
          </w:p>
        </w:tc>
      </w:tr>
      <w:tr w:rsidR="00217DAB" w:rsidRPr="00B823CA" w:rsidTr="00B421EC">
        <w:trPr>
          <w:jc w:val="center"/>
        </w:trPr>
        <w:tc>
          <w:tcPr>
            <w:tcW w:w="1976" w:type="dxa"/>
          </w:tcPr>
          <w:p w:rsidR="00217DAB" w:rsidRPr="00B823CA" w:rsidRDefault="00217DAB" w:rsidP="00217DAB">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217DAB" w:rsidRPr="00B823CA" w:rsidRDefault="00217DAB" w:rsidP="00217DAB">
            <w:pPr>
              <w:spacing w:line="276" w:lineRule="auto"/>
              <w:rPr>
                <w:rFonts w:ascii="Times New Roman" w:hAnsi="Times New Roman" w:cs="Times New Roman"/>
                <w:sz w:val="24"/>
                <w:szCs w:val="24"/>
              </w:rPr>
            </w:pPr>
          </w:p>
          <w:p w:rsidR="00217DAB" w:rsidRPr="00B823CA" w:rsidRDefault="00217DAB" w:rsidP="00217DAB">
            <w:pPr>
              <w:spacing w:line="276" w:lineRule="auto"/>
              <w:rPr>
                <w:rFonts w:ascii="Times New Roman" w:hAnsi="Times New Roman" w:cs="Times New Roman"/>
                <w:sz w:val="24"/>
                <w:szCs w:val="24"/>
              </w:rPr>
            </w:pPr>
          </w:p>
          <w:p w:rsidR="00217DAB" w:rsidRPr="00B823CA" w:rsidRDefault="00217DAB" w:rsidP="00217DAB">
            <w:pPr>
              <w:spacing w:line="276" w:lineRule="auto"/>
              <w:rPr>
                <w:rFonts w:ascii="Times New Roman" w:hAnsi="Times New Roman" w:cs="Times New Roman"/>
                <w:sz w:val="24"/>
                <w:szCs w:val="24"/>
              </w:rPr>
            </w:pPr>
          </w:p>
          <w:p w:rsidR="00217DAB" w:rsidRPr="00B823CA" w:rsidRDefault="00217DAB" w:rsidP="00217DAB">
            <w:pPr>
              <w:spacing w:line="276" w:lineRule="auto"/>
              <w:jc w:val="center"/>
              <w:rPr>
                <w:rFonts w:ascii="Times New Roman" w:hAnsi="Times New Roman" w:cs="Times New Roman"/>
                <w:sz w:val="24"/>
                <w:szCs w:val="24"/>
              </w:rPr>
            </w:pPr>
          </w:p>
        </w:tc>
        <w:tc>
          <w:tcPr>
            <w:tcW w:w="6670" w:type="dxa"/>
          </w:tcPr>
          <w:p w:rsidR="007152FC" w:rsidRPr="007152FC" w:rsidRDefault="007152FC" w:rsidP="007152FC">
            <w:pPr>
              <w:spacing w:line="276" w:lineRule="auto"/>
              <w:rPr>
                <w:rFonts w:ascii="Times New Roman" w:hAnsi="Times New Roman" w:cs="Times New Roman"/>
                <w:sz w:val="24"/>
                <w:szCs w:val="24"/>
              </w:rPr>
            </w:pPr>
            <w:r w:rsidRPr="007152FC">
              <w:rPr>
                <w:rFonts w:ascii="Times New Roman" w:hAnsi="Times New Roman" w:cs="Times New Roman"/>
                <w:sz w:val="24"/>
                <w:szCs w:val="24"/>
              </w:rPr>
              <w:t>Üniversitenin mali işlemlerine ilişkin muhasebe süreçlerinin doğru, eksiksiz ve zamanında yürütülmesine destek olur. Gelir, gider, fatura, banka ve diğer muhasebe kayıtlarının mevzuata ve kurum içi düzenlemelere uygun şekilde gerçekleştirilmesine katkı sağlar. Mali verilerin düzenli, izlenebilir ve denetlenebilir olmasına yardımcı olur.</w:t>
            </w:r>
          </w:p>
          <w:p w:rsidR="00217DAB" w:rsidRPr="00860374" w:rsidRDefault="00217DAB" w:rsidP="007152FC">
            <w:pPr>
              <w:spacing w:line="276" w:lineRule="auto"/>
              <w:rPr>
                <w:rFonts w:ascii="Times New Roman" w:hAnsi="Times New Roman" w:cs="Times New Roman"/>
                <w:sz w:val="24"/>
                <w:szCs w:val="24"/>
              </w:rPr>
            </w:pPr>
          </w:p>
        </w:tc>
      </w:tr>
      <w:tr w:rsidR="00217DAB" w:rsidRPr="00B823CA" w:rsidTr="00B421EC">
        <w:trPr>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7152FC" w:rsidRPr="007152FC" w:rsidRDefault="007152FC" w:rsidP="007152FC">
            <w:pPr>
              <w:pStyle w:val="ListeParagraf"/>
              <w:numPr>
                <w:ilvl w:val="0"/>
                <w:numId w:val="31"/>
              </w:numPr>
              <w:rPr>
                <w:rFonts w:ascii="Times New Roman" w:hAnsi="Times New Roman" w:cs="Times New Roman"/>
                <w:sz w:val="24"/>
                <w:szCs w:val="24"/>
              </w:rPr>
            </w:pPr>
            <w:r w:rsidRPr="007152FC">
              <w:rPr>
                <w:rFonts w:ascii="Times New Roman" w:hAnsi="Times New Roman" w:cs="Times New Roman"/>
                <w:sz w:val="24"/>
                <w:szCs w:val="24"/>
              </w:rPr>
              <w:t>Günlük muhasebe kayıtlarının tek düzen hesap planına uygun şekilde yapılmasına destek olmak,</w:t>
            </w:r>
          </w:p>
          <w:p w:rsidR="007152FC" w:rsidRPr="007152FC" w:rsidRDefault="007152FC" w:rsidP="007152FC">
            <w:pPr>
              <w:pStyle w:val="ListeParagraf"/>
              <w:numPr>
                <w:ilvl w:val="0"/>
                <w:numId w:val="31"/>
              </w:numPr>
              <w:rPr>
                <w:rFonts w:ascii="Times New Roman" w:hAnsi="Times New Roman" w:cs="Times New Roman"/>
                <w:sz w:val="24"/>
                <w:szCs w:val="24"/>
              </w:rPr>
            </w:pPr>
            <w:r w:rsidRPr="007152FC">
              <w:rPr>
                <w:rFonts w:ascii="Times New Roman" w:hAnsi="Times New Roman" w:cs="Times New Roman"/>
                <w:sz w:val="24"/>
                <w:szCs w:val="24"/>
              </w:rPr>
              <w:t>Gider, fatura ve ödeme evraklarının kontrolü ve muhasebeleştirilmesi süreçlerine yardımcı olmak,</w:t>
            </w:r>
          </w:p>
          <w:p w:rsidR="007152FC" w:rsidRPr="007152FC" w:rsidRDefault="007152FC" w:rsidP="007152FC">
            <w:pPr>
              <w:pStyle w:val="ListeParagraf"/>
              <w:numPr>
                <w:ilvl w:val="0"/>
                <w:numId w:val="31"/>
              </w:numPr>
              <w:rPr>
                <w:rFonts w:ascii="Times New Roman" w:hAnsi="Times New Roman" w:cs="Times New Roman"/>
                <w:sz w:val="24"/>
                <w:szCs w:val="24"/>
              </w:rPr>
            </w:pPr>
            <w:r w:rsidRPr="007152FC">
              <w:rPr>
                <w:rFonts w:ascii="Times New Roman" w:hAnsi="Times New Roman" w:cs="Times New Roman"/>
                <w:sz w:val="24"/>
                <w:szCs w:val="24"/>
              </w:rPr>
              <w:t>Banka hareketlerinin takibi ve mutabakat işlemlerinde görev almak,</w:t>
            </w:r>
          </w:p>
          <w:p w:rsidR="007152FC" w:rsidRPr="007152FC" w:rsidRDefault="007152FC" w:rsidP="007152FC">
            <w:pPr>
              <w:pStyle w:val="ListeParagraf"/>
              <w:numPr>
                <w:ilvl w:val="0"/>
                <w:numId w:val="31"/>
              </w:numPr>
              <w:rPr>
                <w:rFonts w:ascii="Times New Roman" w:hAnsi="Times New Roman" w:cs="Times New Roman"/>
                <w:sz w:val="24"/>
                <w:szCs w:val="24"/>
              </w:rPr>
            </w:pPr>
            <w:r w:rsidRPr="007152FC">
              <w:rPr>
                <w:rFonts w:ascii="Times New Roman" w:hAnsi="Times New Roman" w:cs="Times New Roman"/>
                <w:sz w:val="24"/>
                <w:szCs w:val="24"/>
              </w:rPr>
              <w:t>Aylık mizan, bilanço ve gelir tablosu gibi mali raporların hazırlanmasına destek vermek,</w:t>
            </w:r>
          </w:p>
          <w:p w:rsidR="007152FC" w:rsidRPr="007152FC" w:rsidRDefault="007152FC" w:rsidP="007152FC">
            <w:pPr>
              <w:pStyle w:val="ListeParagraf"/>
              <w:numPr>
                <w:ilvl w:val="0"/>
                <w:numId w:val="31"/>
              </w:numPr>
              <w:rPr>
                <w:rFonts w:ascii="Times New Roman" w:hAnsi="Times New Roman" w:cs="Times New Roman"/>
                <w:sz w:val="24"/>
                <w:szCs w:val="24"/>
              </w:rPr>
            </w:pPr>
            <w:r w:rsidRPr="007152FC">
              <w:rPr>
                <w:rFonts w:ascii="Times New Roman" w:hAnsi="Times New Roman" w:cs="Times New Roman"/>
                <w:sz w:val="24"/>
                <w:szCs w:val="24"/>
              </w:rPr>
              <w:t>KDV, Muhtasar, SGK, Damga Vergisi gibi beyanname süreçlerinde ilgili birimlere destek sağlamak,</w:t>
            </w:r>
          </w:p>
          <w:p w:rsidR="007152FC" w:rsidRPr="007152FC" w:rsidRDefault="007152FC" w:rsidP="007152FC">
            <w:pPr>
              <w:pStyle w:val="ListeParagraf"/>
              <w:numPr>
                <w:ilvl w:val="0"/>
                <w:numId w:val="31"/>
              </w:numPr>
              <w:rPr>
                <w:rFonts w:ascii="Times New Roman" w:hAnsi="Times New Roman" w:cs="Times New Roman"/>
                <w:sz w:val="24"/>
                <w:szCs w:val="24"/>
              </w:rPr>
            </w:pPr>
            <w:r w:rsidRPr="007152FC">
              <w:rPr>
                <w:rFonts w:ascii="Times New Roman" w:hAnsi="Times New Roman" w:cs="Times New Roman"/>
                <w:sz w:val="24"/>
                <w:szCs w:val="24"/>
              </w:rPr>
              <w:t>Bordro ve personel giderlerinin muhasebeleştirilmesi çalışmalarına katkıda bulunmak,</w:t>
            </w:r>
          </w:p>
          <w:p w:rsidR="007152FC" w:rsidRPr="007152FC" w:rsidRDefault="007152FC" w:rsidP="007152FC">
            <w:pPr>
              <w:pStyle w:val="ListeParagraf"/>
              <w:numPr>
                <w:ilvl w:val="0"/>
                <w:numId w:val="31"/>
              </w:numPr>
              <w:rPr>
                <w:rFonts w:ascii="Times New Roman" w:hAnsi="Times New Roman" w:cs="Times New Roman"/>
                <w:sz w:val="24"/>
                <w:szCs w:val="24"/>
              </w:rPr>
            </w:pPr>
            <w:r w:rsidRPr="007152FC">
              <w:rPr>
                <w:rFonts w:ascii="Times New Roman" w:hAnsi="Times New Roman" w:cs="Times New Roman"/>
                <w:sz w:val="24"/>
                <w:szCs w:val="24"/>
              </w:rPr>
              <w:t>Öğrenci harçları, burslar ve diğer gelir kalemlerinin muhasebeleştirilmesi ve takibini yapmak,</w:t>
            </w:r>
          </w:p>
          <w:p w:rsidR="007152FC" w:rsidRPr="007152FC" w:rsidRDefault="007152FC" w:rsidP="007152FC">
            <w:pPr>
              <w:pStyle w:val="ListeParagraf"/>
              <w:numPr>
                <w:ilvl w:val="0"/>
                <w:numId w:val="31"/>
              </w:numPr>
              <w:rPr>
                <w:rFonts w:ascii="Times New Roman" w:hAnsi="Times New Roman" w:cs="Times New Roman"/>
                <w:sz w:val="24"/>
                <w:szCs w:val="24"/>
              </w:rPr>
            </w:pPr>
            <w:r w:rsidRPr="007152FC">
              <w:rPr>
                <w:rFonts w:ascii="Times New Roman" w:hAnsi="Times New Roman" w:cs="Times New Roman"/>
                <w:sz w:val="24"/>
                <w:szCs w:val="24"/>
              </w:rPr>
              <w:t>İç ve dış denetim süreçlerinde talep edilen belge ve bilgilerin hazırlanmasına yardımcı olmak,</w:t>
            </w:r>
          </w:p>
          <w:p w:rsidR="007152FC" w:rsidRPr="007152FC" w:rsidRDefault="007152FC" w:rsidP="007152FC">
            <w:pPr>
              <w:pStyle w:val="ListeParagraf"/>
              <w:numPr>
                <w:ilvl w:val="0"/>
                <w:numId w:val="31"/>
              </w:numPr>
              <w:rPr>
                <w:rFonts w:ascii="Times New Roman" w:hAnsi="Times New Roman" w:cs="Times New Roman"/>
                <w:sz w:val="24"/>
                <w:szCs w:val="24"/>
              </w:rPr>
            </w:pPr>
            <w:r w:rsidRPr="007152FC">
              <w:rPr>
                <w:rFonts w:ascii="Times New Roman" w:hAnsi="Times New Roman" w:cs="Times New Roman"/>
                <w:sz w:val="24"/>
                <w:szCs w:val="24"/>
              </w:rPr>
              <w:t>İlgili mevzuatlara, üniversite iç yönergelerine ve YÖK düzenlemelerine uygun şekilde çalışmak,</w:t>
            </w:r>
          </w:p>
          <w:p w:rsidR="00217DAB" w:rsidRDefault="007152FC" w:rsidP="007152FC">
            <w:pPr>
              <w:pStyle w:val="ListeParagraf"/>
              <w:numPr>
                <w:ilvl w:val="0"/>
                <w:numId w:val="31"/>
              </w:numPr>
              <w:rPr>
                <w:rFonts w:ascii="Times New Roman" w:hAnsi="Times New Roman" w:cs="Times New Roman"/>
                <w:sz w:val="24"/>
                <w:szCs w:val="24"/>
              </w:rPr>
            </w:pPr>
            <w:r w:rsidRPr="007152FC">
              <w:rPr>
                <w:rFonts w:ascii="Times New Roman" w:hAnsi="Times New Roman" w:cs="Times New Roman"/>
                <w:sz w:val="24"/>
                <w:szCs w:val="24"/>
              </w:rPr>
              <w:t>Muhasebe evraklarının düzenli şekilde arşivlenmesini sağlamak ve gerektiğinde erişime sunmak.</w:t>
            </w:r>
          </w:p>
          <w:p w:rsidR="007152FC" w:rsidRPr="007152FC" w:rsidRDefault="007152FC" w:rsidP="007152FC">
            <w:pPr>
              <w:pStyle w:val="ListeParagraf"/>
              <w:rPr>
                <w:rFonts w:ascii="Times New Roman" w:hAnsi="Times New Roman" w:cs="Times New Roman"/>
                <w:sz w:val="24"/>
                <w:szCs w:val="24"/>
              </w:rPr>
            </w:pPr>
          </w:p>
        </w:tc>
      </w:tr>
      <w:tr w:rsidR="00217DAB" w:rsidRPr="00B823CA" w:rsidTr="00B421EC">
        <w:trPr>
          <w:trHeight w:val="1138"/>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Eğitim Düzeyi/Deneyim:</w:t>
            </w:r>
          </w:p>
        </w:tc>
        <w:tc>
          <w:tcPr>
            <w:tcW w:w="6670" w:type="dxa"/>
          </w:tcPr>
          <w:p w:rsidR="00217DAB" w:rsidRPr="00217DAB" w:rsidRDefault="00217DAB" w:rsidP="00217DAB">
            <w:pPr>
              <w:pStyle w:val="ListeParagraf"/>
              <w:numPr>
                <w:ilvl w:val="0"/>
                <w:numId w:val="30"/>
              </w:numPr>
              <w:spacing w:line="276" w:lineRule="auto"/>
              <w:rPr>
                <w:rFonts w:ascii="Times New Roman" w:eastAsia="Tahoma" w:hAnsi="Times New Roman" w:cs="Times New Roman"/>
                <w:sz w:val="24"/>
                <w:szCs w:val="24"/>
                <w:lang w:bidi="tr-TR"/>
              </w:rPr>
            </w:pPr>
            <w:r w:rsidRPr="00217DAB">
              <w:rPr>
                <w:rFonts w:ascii="Times New Roman" w:eastAsia="Tahoma" w:hAnsi="Times New Roman" w:cs="Times New Roman"/>
                <w:sz w:val="24"/>
                <w:szCs w:val="24"/>
                <w:lang w:bidi="tr-TR"/>
              </w:rPr>
              <w:t>Üniversitelerin ilgili lisans bölümlerinden mezun,</w:t>
            </w:r>
          </w:p>
          <w:p w:rsidR="00217DAB" w:rsidRPr="00217DAB" w:rsidRDefault="00217DAB" w:rsidP="00217DAB">
            <w:pPr>
              <w:pStyle w:val="ListeParagraf"/>
              <w:numPr>
                <w:ilvl w:val="0"/>
                <w:numId w:val="30"/>
              </w:numPr>
              <w:spacing w:line="276" w:lineRule="auto"/>
              <w:rPr>
                <w:rFonts w:ascii="Times New Roman" w:hAnsi="Times New Roman" w:cs="Times New Roman"/>
                <w:sz w:val="24"/>
                <w:szCs w:val="24"/>
              </w:rPr>
            </w:pPr>
            <w:r w:rsidRPr="00217DAB">
              <w:rPr>
                <w:rFonts w:ascii="Times New Roman" w:eastAsia="Tahoma" w:hAnsi="Times New Roman" w:cs="Times New Roman"/>
                <w:sz w:val="24"/>
                <w:szCs w:val="24"/>
                <w:lang w:bidi="tr-TR"/>
              </w:rPr>
              <w:t xml:space="preserve">Belirtilen görev ve sorumluluklarla doğrudan ilişkili en az </w:t>
            </w:r>
            <w:r w:rsidR="007152FC">
              <w:rPr>
                <w:rFonts w:ascii="Times New Roman" w:eastAsia="Tahoma" w:hAnsi="Times New Roman" w:cs="Times New Roman"/>
                <w:sz w:val="24"/>
                <w:szCs w:val="24"/>
                <w:lang w:bidi="tr-TR"/>
              </w:rPr>
              <w:t>1</w:t>
            </w:r>
            <w:r w:rsidRPr="00217DAB">
              <w:rPr>
                <w:rFonts w:ascii="Times New Roman" w:eastAsia="Tahoma" w:hAnsi="Times New Roman" w:cs="Times New Roman"/>
                <w:sz w:val="24"/>
                <w:szCs w:val="24"/>
                <w:lang w:bidi="tr-TR"/>
              </w:rPr>
              <w:t xml:space="preserve"> yıllık deneyim.</w:t>
            </w:r>
          </w:p>
          <w:p w:rsidR="00217DAB" w:rsidRPr="00B327C4" w:rsidRDefault="00217DAB" w:rsidP="00217DAB">
            <w:pPr>
              <w:pStyle w:val="ListeParagraf"/>
              <w:spacing w:line="276" w:lineRule="auto"/>
              <w:rPr>
                <w:rFonts w:ascii="Times New Roman" w:hAnsi="Times New Roman" w:cs="Times New Roman"/>
                <w:sz w:val="24"/>
                <w:szCs w:val="24"/>
              </w:rPr>
            </w:pPr>
          </w:p>
        </w:tc>
      </w:tr>
      <w:tr w:rsidR="00217DAB" w:rsidRPr="00B823CA" w:rsidTr="00B421EC">
        <w:trPr>
          <w:trHeight w:val="2257"/>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Yetkinlikler:</w:t>
            </w:r>
          </w:p>
        </w:tc>
        <w:tc>
          <w:tcPr>
            <w:tcW w:w="6670" w:type="dxa"/>
          </w:tcPr>
          <w:p w:rsidR="007152FC" w:rsidRDefault="007152FC" w:rsidP="007152FC">
            <w:pPr>
              <w:pStyle w:val="NormalWeb"/>
              <w:numPr>
                <w:ilvl w:val="0"/>
                <w:numId w:val="30"/>
              </w:numPr>
            </w:pPr>
            <w:r>
              <w:t>Tek düzen hesap planı ve temel vergi mevzuatı hakkında bilgi sahibi,</w:t>
            </w:r>
          </w:p>
          <w:p w:rsidR="007152FC" w:rsidRDefault="007152FC" w:rsidP="007152FC">
            <w:pPr>
              <w:pStyle w:val="NormalWeb"/>
              <w:numPr>
                <w:ilvl w:val="0"/>
                <w:numId w:val="30"/>
              </w:numPr>
            </w:pPr>
            <w:r>
              <w:t>MS Office programlarını ve muhasebe yazılımlarını kullanabilme (tercihen ETA, Logo, Mikro vb.),</w:t>
            </w:r>
          </w:p>
          <w:p w:rsidR="007152FC" w:rsidRDefault="007152FC" w:rsidP="007152FC">
            <w:pPr>
              <w:pStyle w:val="NormalWeb"/>
              <w:numPr>
                <w:ilvl w:val="0"/>
                <w:numId w:val="30"/>
              </w:numPr>
            </w:pPr>
            <w:r>
              <w:t>Dikkatli, düzenli, öğrenmeye açık ve sorumluluk bilinci yüksek,</w:t>
            </w:r>
          </w:p>
          <w:p w:rsidR="007152FC" w:rsidRDefault="007152FC" w:rsidP="007152FC">
            <w:pPr>
              <w:pStyle w:val="NormalWeb"/>
              <w:numPr>
                <w:ilvl w:val="0"/>
                <w:numId w:val="30"/>
              </w:numPr>
            </w:pPr>
            <w:r>
              <w:t>Takım çalışmasına yatkın, iletişim becerileri gelişmiş.</w:t>
            </w:r>
          </w:p>
          <w:p w:rsidR="00217DAB" w:rsidRPr="007152FC" w:rsidRDefault="00217DAB" w:rsidP="007152FC">
            <w:pPr>
              <w:spacing w:before="100" w:beforeAutospacing="1" w:after="100" w:afterAutospacing="1" w:line="276" w:lineRule="auto"/>
              <w:rPr>
                <w:rFonts w:ascii="Times New Roman" w:eastAsia="Times New Roman" w:hAnsi="Times New Roman" w:cs="Times New Roman"/>
                <w:sz w:val="24"/>
                <w:szCs w:val="24"/>
                <w:lang w:eastAsia="tr-TR"/>
              </w:rPr>
            </w:pPr>
          </w:p>
        </w:tc>
      </w:tr>
      <w:tr w:rsidR="00217DAB" w:rsidRPr="00B823CA" w:rsidTr="00BC3318">
        <w:trPr>
          <w:trHeight w:val="283"/>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217DAB" w:rsidRPr="00BC3318" w:rsidRDefault="00217DAB" w:rsidP="00217DAB">
            <w:pPr>
              <w:spacing w:after="200" w:line="276" w:lineRule="auto"/>
              <w:rPr>
                <w:rFonts w:ascii="Times New Roman" w:eastAsia="Tahoma" w:hAnsi="Times New Roman" w:cs="Times New Roman"/>
                <w:sz w:val="24"/>
                <w:szCs w:val="24"/>
                <w:lang w:bidi="tr-TR"/>
              </w:rPr>
            </w:pPr>
          </w:p>
        </w:tc>
      </w:tr>
      <w:tr w:rsidR="00217DAB" w:rsidRPr="00B823CA" w:rsidTr="00B421EC">
        <w:trPr>
          <w:jc w:val="center"/>
        </w:trPr>
        <w:tc>
          <w:tcPr>
            <w:tcW w:w="8646" w:type="dxa"/>
            <w:gridSpan w:val="2"/>
            <w:shd w:val="clear" w:color="auto" w:fill="D9D9D9" w:themeFill="background1" w:themeFillShade="D9"/>
          </w:tcPr>
          <w:p w:rsidR="00217DAB" w:rsidRPr="00B823CA" w:rsidRDefault="00217DAB" w:rsidP="00217DA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217DAB" w:rsidRPr="00B823CA" w:rsidTr="00B421EC">
        <w:trPr>
          <w:jc w:val="center"/>
        </w:trPr>
        <w:tc>
          <w:tcPr>
            <w:tcW w:w="8646" w:type="dxa"/>
            <w:gridSpan w:val="2"/>
          </w:tcPr>
          <w:p w:rsidR="00217DAB" w:rsidRPr="00B823CA" w:rsidRDefault="00217DAB" w:rsidP="00217DA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217DAB" w:rsidRPr="00B823CA" w:rsidRDefault="00217DAB" w:rsidP="00217DA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217DAB" w:rsidRPr="00B823CA" w:rsidRDefault="00217DAB" w:rsidP="00217DAB">
            <w:pPr>
              <w:spacing w:line="276" w:lineRule="auto"/>
              <w:rPr>
                <w:rFonts w:ascii="Times New Roman" w:hAnsi="Times New Roman" w:cs="Times New Roman"/>
                <w:b/>
                <w:sz w:val="24"/>
                <w:szCs w:val="24"/>
              </w:rPr>
            </w:pP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217DAB"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217DAB" w:rsidRDefault="00217DAB" w:rsidP="00217DAB">
            <w:pPr>
              <w:spacing w:line="276" w:lineRule="auto"/>
              <w:rPr>
                <w:rFonts w:ascii="Times New Roman" w:hAnsi="Times New Roman" w:cs="Times New Roman"/>
                <w:sz w:val="24"/>
                <w:szCs w:val="24"/>
              </w:rPr>
            </w:pPr>
          </w:p>
          <w:p w:rsidR="00217DAB" w:rsidRPr="00B823CA" w:rsidRDefault="00217DAB" w:rsidP="00217DAB">
            <w:pPr>
              <w:spacing w:line="276" w:lineRule="auto"/>
              <w:rPr>
                <w:rFonts w:ascii="Times New Roman" w:hAnsi="Times New Roman" w:cs="Times New Roman"/>
                <w:sz w:val="24"/>
                <w:szCs w:val="24"/>
              </w:rPr>
            </w:pPr>
          </w:p>
        </w:tc>
      </w:tr>
      <w:tr w:rsidR="00217DAB" w:rsidRPr="00B823CA" w:rsidTr="00B421EC">
        <w:trPr>
          <w:jc w:val="center"/>
        </w:trPr>
        <w:tc>
          <w:tcPr>
            <w:tcW w:w="8646" w:type="dxa"/>
            <w:gridSpan w:val="2"/>
            <w:shd w:val="clear" w:color="auto" w:fill="D9D9D9" w:themeFill="background1" w:themeFillShade="D9"/>
          </w:tcPr>
          <w:p w:rsidR="00217DAB" w:rsidRPr="00B823CA" w:rsidRDefault="00217DAB" w:rsidP="00217DA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217DAB" w:rsidRPr="00B823CA" w:rsidTr="00B421EC">
        <w:trPr>
          <w:jc w:val="center"/>
        </w:trPr>
        <w:tc>
          <w:tcPr>
            <w:tcW w:w="8646" w:type="dxa"/>
            <w:gridSpan w:val="2"/>
            <w:shd w:val="clear" w:color="auto" w:fill="FFFFFF" w:themeFill="background1"/>
          </w:tcPr>
          <w:p w:rsidR="00217DAB" w:rsidRPr="00B823CA" w:rsidRDefault="00217DAB" w:rsidP="00217DAB">
            <w:pPr>
              <w:spacing w:line="276" w:lineRule="auto"/>
              <w:jc w:val="center"/>
              <w:rPr>
                <w:rFonts w:ascii="Times New Roman" w:hAnsi="Times New Roman" w:cs="Times New Roman"/>
                <w:b/>
                <w:sz w:val="24"/>
                <w:szCs w:val="24"/>
              </w:rPr>
            </w:pP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217DAB"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217DAB" w:rsidRPr="00B823CA" w:rsidRDefault="00217DAB" w:rsidP="00217DAB">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F54" w:rsidRDefault="00525F54" w:rsidP="00610BF7">
      <w:pPr>
        <w:spacing w:after="0" w:line="240" w:lineRule="auto"/>
      </w:pPr>
      <w:r>
        <w:separator/>
      </w:r>
    </w:p>
  </w:endnote>
  <w:endnote w:type="continuationSeparator" w:id="0">
    <w:p w:rsidR="00525F54" w:rsidRDefault="00525F54"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FC" w:rsidRDefault="007152F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9D1F01">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9D1F01">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FC" w:rsidRDefault="007152F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F54" w:rsidRDefault="00525F54" w:rsidP="00610BF7">
      <w:pPr>
        <w:spacing w:after="0" w:line="240" w:lineRule="auto"/>
      </w:pPr>
      <w:r>
        <w:separator/>
      </w:r>
    </w:p>
  </w:footnote>
  <w:footnote w:type="continuationSeparator" w:id="0">
    <w:p w:rsidR="00525F54" w:rsidRDefault="00525F54"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FC" w:rsidRDefault="007152F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6101"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217DAB">
            <w:rPr>
              <w:rFonts w:ascii="Times New Roman" w:eastAsia="Times New Roman" w:hAnsi="Times New Roman" w:cs="Times New Roman"/>
              <w:sz w:val="18"/>
              <w:szCs w:val="18"/>
              <w:lang w:eastAsia="x-none"/>
            </w:rPr>
            <w:t xml:space="preserve"> GT.MAİ</w:t>
          </w:r>
          <w:r w:rsidRPr="00BC3318">
            <w:rPr>
              <w:rFonts w:ascii="Times New Roman" w:eastAsia="Times New Roman" w:hAnsi="Times New Roman" w:cs="Times New Roman"/>
              <w:sz w:val="18"/>
              <w:szCs w:val="18"/>
              <w:lang w:eastAsia="x-none"/>
            </w:rPr>
            <w:t>.00</w:t>
          </w:r>
          <w:r w:rsidR="007152FC">
            <w:rPr>
              <w:rFonts w:ascii="Times New Roman" w:eastAsia="Times New Roman" w:hAnsi="Times New Roman" w:cs="Times New Roman"/>
              <w:sz w:val="18"/>
              <w:szCs w:val="18"/>
              <w:lang w:eastAsia="x-none"/>
            </w:rPr>
            <w:t>3</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217DAB">
            <w:rPr>
              <w:rFonts w:ascii="Times New Roman" w:eastAsia="Times New Roman" w:hAnsi="Times New Roman" w:cs="Times New Roman"/>
              <w:sz w:val="18"/>
              <w:szCs w:val="18"/>
              <w:lang w:eastAsia="x-none"/>
            </w:rPr>
            <w:t xml:space="preserve"> </w:t>
          </w:r>
          <w:r w:rsidR="009D1F01">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217DAB">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FC" w:rsidRDefault="007152F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AF4F41"/>
    <w:multiLevelType w:val="hybridMultilevel"/>
    <w:tmpl w:val="7828F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9"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E77EDF"/>
    <w:multiLevelType w:val="hybridMultilevel"/>
    <w:tmpl w:val="18EECB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E7350A"/>
    <w:multiLevelType w:val="hybridMultilevel"/>
    <w:tmpl w:val="FF7613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0E544A1"/>
    <w:multiLevelType w:val="hybridMultilevel"/>
    <w:tmpl w:val="314ED5C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1"/>
  </w:num>
  <w:num w:numId="4">
    <w:abstractNumId w:val="31"/>
  </w:num>
  <w:num w:numId="5">
    <w:abstractNumId w:val="5"/>
  </w:num>
  <w:num w:numId="6">
    <w:abstractNumId w:val="17"/>
  </w:num>
  <w:num w:numId="7">
    <w:abstractNumId w:val="7"/>
  </w:num>
  <w:num w:numId="8">
    <w:abstractNumId w:val="20"/>
  </w:num>
  <w:num w:numId="9">
    <w:abstractNumId w:val="15"/>
  </w:num>
  <w:num w:numId="10">
    <w:abstractNumId w:val="12"/>
  </w:num>
  <w:num w:numId="11">
    <w:abstractNumId w:val="30"/>
  </w:num>
  <w:num w:numId="12">
    <w:abstractNumId w:val="6"/>
  </w:num>
  <w:num w:numId="13">
    <w:abstractNumId w:val="16"/>
  </w:num>
  <w:num w:numId="14">
    <w:abstractNumId w:val="8"/>
  </w:num>
  <w:num w:numId="15">
    <w:abstractNumId w:val="22"/>
  </w:num>
  <w:num w:numId="16">
    <w:abstractNumId w:val="14"/>
  </w:num>
  <w:num w:numId="17">
    <w:abstractNumId w:val="3"/>
  </w:num>
  <w:num w:numId="18">
    <w:abstractNumId w:val="24"/>
  </w:num>
  <w:num w:numId="19">
    <w:abstractNumId w:val="0"/>
  </w:num>
  <w:num w:numId="20">
    <w:abstractNumId w:val="29"/>
  </w:num>
  <w:num w:numId="21">
    <w:abstractNumId w:val="10"/>
  </w:num>
  <w:num w:numId="22">
    <w:abstractNumId w:val="26"/>
  </w:num>
  <w:num w:numId="23">
    <w:abstractNumId w:val="18"/>
  </w:num>
  <w:num w:numId="24">
    <w:abstractNumId w:val="28"/>
  </w:num>
  <w:num w:numId="25">
    <w:abstractNumId w:val="25"/>
  </w:num>
  <w:num w:numId="26">
    <w:abstractNumId w:val="13"/>
  </w:num>
  <w:num w:numId="27">
    <w:abstractNumId w:val="21"/>
  </w:num>
  <w:num w:numId="28">
    <w:abstractNumId w:val="9"/>
  </w:num>
  <w:num w:numId="29">
    <w:abstractNumId w:val="27"/>
  </w:num>
  <w:num w:numId="30">
    <w:abstractNumId w:val="11"/>
  </w:num>
  <w:num w:numId="31">
    <w:abstractNumId w:val="1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17DAB"/>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87E7F"/>
    <w:rsid w:val="004A4DB9"/>
    <w:rsid w:val="004C1001"/>
    <w:rsid w:val="004D5E68"/>
    <w:rsid w:val="00504919"/>
    <w:rsid w:val="0050647B"/>
    <w:rsid w:val="005110C4"/>
    <w:rsid w:val="00525F5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2FC"/>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C6673"/>
    <w:rsid w:val="008E23B5"/>
    <w:rsid w:val="008E6A6A"/>
    <w:rsid w:val="008E73EE"/>
    <w:rsid w:val="008E7A53"/>
    <w:rsid w:val="0090330B"/>
    <w:rsid w:val="00911180"/>
    <w:rsid w:val="009114DB"/>
    <w:rsid w:val="00924CAD"/>
    <w:rsid w:val="009325B4"/>
    <w:rsid w:val="00962ADC"/>
    <w:rsid w:val="00967AE7"/>
    <w:rsid w:val="009D1D42"/>
    <w:rsid w:val="009D1F01"/>
    <w:rsid w:val="009E5205"/>
    <w:rsid w:val="00A04B2D"/>
    <w:rsid w:val="00A22B81"/>
    <w:rsid w:val="00A25A91"/>
    <w:rsid w:val="00A4071C"/>
    <w:rsid w:val="00A54922"/>
    <w:rsid w:val="00A6555A"/>
    <w:rsid w:val="00A722A4"/>
    <w:rsid w:val="00A74CFC"/>
    <w:rsid w:val="00A816D0"/>
    <w:rsid w:val="00AA578E"/>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semiHidden/>
    <w:unhideWhenUsed/>
    <w:rsid w:val="007152F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7493">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159155014">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78947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B2BFA-AC3D-4B32-A89E-2E4077103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2025-12-29T19:27:00Z</dcterms:created>
  <dcterms:modified xsi:type="dcterms:W3CDTF">2026-01-16T13:29:00Z</dcterms:modified>
</cp:coreProperties>
</file>