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DC7284" w:rsidP="001B5DDD">
            <w:pPr>
              <w:spacing w:line="276" w:lineRule="auto"/>
              <w:rPr>
                <w:rFonts w:ascii="Times New Roman" w:hAnsi="Times New Roman" w:cs="Times New Roman"/>
                <w:sz w:val="24"/>
                <w:szCs w:val="24"/>
              </w:rPr>
            </w:pPr>
            <w:r>
              <w:rPr>
                <w:rFonts w:ascii="Times New Roman" w:hAnsi="Times New Roman" w:cs="Times New Roman"/>
                <w:sz w:val="24"/>
                <w:szCs w:val="24"/>
              </w:rPr>
              <w:t>İdari İşler Sorumlusu</w:t>
            </w:r>
          </w:p>
        </w:tc>
      </w:tr>
      <w:tr w:rsidR="001B5DDD" w:rsidRPr="00B823CA" w:rsidTr="00B421EC">
        <w:trPr>
          <w:jc w:val="center"/>
        </w:trPr>
        <w:tc>
          <w:tcPr>
            <w:tcW w:w="1976" w:type="dxa"/>
          </w:tcPr>
          <w:p w:rsidR="001B5DDD" w:rsidRPr="00B327C4"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B5DDD" w:rsidRPr="001B5DDD" w:rsidRDefault="00DC7284" w:rsidP="001B5DDD">
            <w:pPr>
              <w:spacing w:line="276" w:lineRule="auto"/>
              <w:rPr>
                <w:rFonts w:ascii="Times New Roman" w:hAnsi="Times New Roman" w:cs="Times New Roman"/>
                <w:sz w:val="24"/>
                <w:szCs w:val="24"/>
              </w:rPr>
            </w:pPr>
            <w:r>
              <w:rPr>
                <w:rFonts w:ascii="Times New Roman" w:hAnsi="Times New Roman" w:cs="Times New Roman"/>
                <w:sz w:val="24"/>
                <w:szCs w:val="24"/>
              </w:rPr>
              <w:t>Dekan, Meslek Yüksekokulu Sekreteri</w:t>
            </w:r>
          </w:p>
        </w:tc>
      </w:tr>
      <w:tr w:rsidR="001B5DDD" w:rsidRPr="00B823CA" w:rsidTr="00B421EC">
        <w:trPr>
          <w:trHeight w:val="482"/>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DC7284" w:rsidP="001B5DDD">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B5DDD" w:rsidRPr="00B823CA" w:rsidRDefault="001B5DDD" w:rsidP="001B5DDD">
            <w:pPr>
              <w:spacing w:line="276" w:lineRule="auto"/>
              <w:rPr>
                <w:rFonts w:ascii="Times New Roman" w:hAnsi="Times New Roman" w:cs="Times New Roman"/>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Dekanın uygun gördüğü personel.</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jc w:val="center"/>
              <w:rPr>
                <w:rFonts w:ascii="Times New Roman" w:hAnsi="Times New Roman" w:cs="Times New Roman"/>
                <w:sz w:val="24"/>
                <w:szCs w:val="24"/>
              </w:rPr>
            </w:pPr>
          </w:p>
        </w:tc>
        <w:tc>
          <w:tcPr>
            <w:tcW w:w="6670" w:type="dxa"/>
          </w:tcPr>
          <w:p w:rsidR="001B5DDD" w:rsidRPr="001B5DDD" w:rsidRDefault="00DC7284" w:rsidP="00DC7284">
            <w:pPr>
              <w:pStyle w:val="NormalWeb"/>
            </w:pPr>
            <w:r>
              <w:t>Meslek Yüksekokulu Sekreterliğine bağlı olarak görev yapan İdari İşler Sorumlusu; yüksekokulun tüm idari, mali ve yazışma süreçlerinin mevzuata uygun, düzenli ve etkin şekilde yürütülmesini sağlamakla sorumludur. Akademik ve idari personel ile öğrencilerin idari iş ve işlemlerine ilişkin süreçlerde koordinasyonu sağlar, ilgili birimler arasında işleyişin aksamadan sürdürülmesine katkı sunar. Kurumun amaç, ilke ve stratejileri doğrultusunda verilen görevleri yerine getirir.</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C7284" w:rsidRDefault="00DC7284" w:rsidP="00DC7284">
            <w:pPr>
              <w:pStyle w:val="NormalWeb"/>
              <w:numPr>
                <w:ilvl w:val="0"/>
                <w:numId w:val="34"/>
              </w:numPr>
            </w:pPr>
            <w:r>
              <w:t>Meslek Yüksekokulu Sekreterinin talimatları doğrultusunda yüksekokulun idari iş ve işlemlerini yürütmek,</w:t>
            </w:r>
          </w:p>
          <w:p w:rsidR="00DC7284" w:rsidRDefault="00DC7284" w:rsidP="00DC7284">
            <w:pPr>
              <w:pStyle w:val="NormalWeb"/>
              <w:numPr>
                <w:ilvl w:val="0"/>
                <w:numId w:val="34"/>
              </w:numPr>
            </w:pPr>
            <w:r>
              <w:t>Yüksekokul bünyesinde yürütülen idari süreçlerin planlanmasına, uygulanmasına ve takibine destek olmak,</w:t>
            </w:r>
          </w:p>
          <w:p w:rsidR="00DC7284" w:rsidRDefault="00DC7284" w:rsidP="00DC7284">
            <w:pPr>
              <w:pStyle w:val="NormalWeb"/>
              <w:numPr>
                <w:ilvl w:val="0"/>
                <w:numId w:val="34"/>
              </w:numPr>
            </w:pPr>
            <w:r>
              <w:t>Akademik ve idari personele ait özlük, izin, görevlendirme ve benzeri idari işlemlerin yürütülmesine katkı sağlamak,</w:t>
            </w:r>
          </w:p>
          <w:p w:rsidR="00DC7284" w:rsidRDefault="00DC7284" w:rsidP="00DC7284">
            <w:pPr>
              <w:pStyle w:val="NormalWeb"/>
              <w:numPr>
                <w:ilvl w:val="0"/>
                <w:numId w:val="34"/>
              </w:numPr>
            </w:pPr>
            <w:r>
              <w:t>Öğrencilerin idari işlemlerine (dilekçe, belge talepleri, başvurular vb.) ilişkin süreçleri takip etmek ve gerekli yönlendirmeleri yapmak,</w:t>
            </w:r>
          </w:p>
          <w:p w:rsidR="00DC7284" w:rsidRDefault="00DC7284" w:rsidP="00DC7284">
            <w:pPr>
              <w:pStyle w:val="NormalWeb"/>
              <w:numPr>
                <w:ilvl w:val="0"/>
                <w:numId w:val="34"/>
              </w:numPr>
            </w:pPr>
            <w:r>
              <w:t>EBYS üzerinden gelen-giden yazıların kaydını, dağıtımını ve süresi içerisinde sonuçlandırılmasını sağlamak,</w:t>
            </w:r>
          </w:p>
          <w:p w:rsidR="00DC7284" w:rsidRDefault="00DC7284" w:rsidP="00DC7284">
            <w:pPr>
              <w:pStyle w:val="NormalWeb"/>
              <w:numPr>
                <w:ilvl w:val="0"/>
                <w:numId w:val="34"/>
              </w:numPr>
            </w:pPr>
            <w:r>
              <w:t>Kurul, komisyon ve toplantılara ilişkin idari hazırlıkları yapmak; alınan kararların yazışma ve arşiv süreçlerini yürütmek,</w:t>
            </w:r>
          </w:p>
          <w:p w:rsidR="00DC7284" w:rsidRDefault="00DC7284" w:rsidP="00DC7284">
            <w:pPr>
              <w:pStyle w:val="NormalWeb"/>
              <w:numPr>
                <w:ilvl w:val="0"/>
                <w:numId w:val="34"/>
              </w:numPr>
            </w:pPr>
            <w:r>
              <w:t>Yüksekokul ile ilgili resmi yazışmaları hazırlamak, parafe etmek ve üst yöneticinin onayına sunmak,</w:t>
            </w:r>
          </w:p>
          <w:p w:rsidR="00DC7284" w:rsidRDefault="00DC7284" w:rsidP="00DC7284">
            <w:pPr>
              <w:pStyle w:val="NormalWeb"/>
              <w:numPr>
                <w:ilvl w:val="0"/>
                <w:numId w:val="34"/>
              </w:numPr>
            </w:pPr>
            <w:r>
              <w:t>Taşınır, sarf malzeme ve demirbaş işlemlerinin mevzuata uygun şekilde yürütülmesini sağlamak,</w:t>
            </w:r>
          </w:p>
          <w:p w:rsidR="00DC7284" w:rsidRDefault="00DC7284" w:rsidP="00DC7284">
            <w:pPr>
              <w:pStyle w:val="NormalWeb"/>
              <w:numPr>
                <w:ilvl w:val="0"/>
                <w:numId w:val="34"/>
              </w:numPr>
            </w:pPr>
            <w:r>
              <w:t>Yüksekokul bütçesinin etkin ve verimli kullanılmasına yönelik idari süreçlerde görev almak,</w:t>
            </w:r>
          </w:p>
          <w:p w:rsidR="00DC7284" w:rsidRDefault="00DC7284" w:rsidP="00DC7284">
            <w:pPr>
              <w:pStyle w:val="NormalWeb"/>
              <w:numPr>
                <w:ilvl w:val="0"/>
                <w:numId w:val="34"/>
              </w:numPr>
            </w:pPr>
            <w:r>
              <w:t>Arşivleme, dosyalama ve evrak düzeninin mevzuata uygun şekilde yürütülmesini sağlamak,</w:t>
            </w:r>
          </w:p>
          <w:p w:rsidR="00DC7284" w:rsidRDefault="00DC7284" w:rsidP="00DC7284">
            <w:pPr>
              <w:pStyle w:val="NormalWeb"/>
              <w:numPr>
                <w:ilvl w:val="0"/>
                <w:numId w:val="34"/>
              </w:numPr>
            </w:pPr>
            <w:r>
              <w:t>İdari işleyişe ilişkin rapor, tablo ve bilgi taleplerini hazırlamak ve üst yönetime sunmak,</w:t>
            </w:r>
          </w:p>
          <w:p w:rsidR="00DC7284" w:rsidRDefault="00DC7284" w:rsidP="00DC7284">
            <w:pPr>
              <w:pStyle w:val="NormalWeb"/>
              <w:numPr>
                <w:ilvl w:val="0"/>
                <w:numId w:val="34"/>
              </w:numPr>
            </w:pPr>
            <w:r>
              <w:t>İlgili mevzuat, yönetmelik ve yönergeleri takip etmek; değişiklikler hakkında Meslek Yüksekokulu Sekreterini bilgilendirmek,</w:t>
            </w:r>
          </w:p>
          <w:p w:rsidR="00DC7284" w:rsidRDefault="00DC7284" w:rsidP="00DC7284">
            <w:pPr>
              <w:pStyle w:val="NormalWeb"/>
              <w:numPr>
                <w:ilvl w:val="0"/>
                <w:numId w:val="34"/>
              </w:numPr>
            </w:pPr>
            <w:r>
              <w:lastRenderedPageBreak/>
              <w:t>Kurum içi ve kurum dışı birimler ile gerekli idari koordinasyonu sağlamak,</w:t>
            </w:r>
          </w:p>
          <w:p w:rsidR="00DC7284" w:rsidRDefault="00DC7284" w:rsidP="00DC7284">
            <w:pPr>
              <w:pStyle w:val="NormalWeb"/>
              <w:numPr>
                <w:ilvl w:val="0"/>
                <w:numId w:val="34"/>
              </w:numPr>
            </w:pPr>
            <w:r>
              <w:t>Görev alanı ile ilgili olarak Meslek Yüksekokulu Sekreteri tarafından verilen diğer görevleri yerine getirmek.</w:t>
            </w:r>
          </w:p>
          <w:p w:rsidR="001B5DDD" w:rsidRPr="001B5DDD" w:rsidRDefault="001B5DDD" w:rsidP="001B5DDD">
            <w:pPr>
              <w:pStyle w:val="AralkYok"/>
              <w:spacing w:line="276" w:lineRule="auto"/>
              <w:ind w:left="360"/>
              <w:rPr>
                <w:rFonts w:ascii="Times New Roman" w:hAnsi="Times New Roman" w:cs="Times New Roman"/>
                <w:sz w:val="24"/>
                <w:szCs w:val="24"/>
              </w:rPr>
            </w:pPr>
          </w:p>
        </w:tc>
      </w:tr>
      <w:tr w:rsidR="001B5DDD" w:rsidRPr="00B823CA" w:rsidTr="00B421EC">
        <w:trPr>
          <w:trHeight w:val="1138"/>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C7284" w:rsidRDefault="00DC7284" w:rsidP="00DC7284">
            <w:pPr>
              <w:pStyle w:val="NormalWeb"/>
              <w:numPr>
                <w:ilvl w:val="0"/>
                <w:numId w:val="36"/>
              </w:numPr>
            </w:pPr>
            <w:r>
              <w:t>Üniversitelerin en az ön lisans, tercihen lisans düzeyindeki ilgili bölümlerinden mezun olmak,</w:t>
            </w:r>
          </w:p>
          <w:p w:rsidR="001B5DDD" w:rsidRPr="00DC7284" w:rsidRDefault="00DC7284" w:rsidP="00DC7284">
            <w:pPr>
              <w:pStyle w:val="NormalWeb"/>
              <w:numPr>
                <w:ilvl w:val="0"/>
                <w:numId w:val="36"/>
              </w:numPr>
            </w:pPr>
            <w:r>
              <w:t>Yükseköğretim kurumlarında veya benzer idari yapılarda idari görevlerde deneyim sahibi olmak.</w:t>
            </w:r>
          </w:p>
        </w:tc>
      </w:tr>
      <w:tr w:rsidR="001B5DDD" w:rsidRPr="00B823CA" w:rsidTr="00B421EC">
        <w:trPr>
          <w:trHeight w:val="2257"/>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C7284" w:rsidRDefault="00DC7284" w:rsidP="00DC7284">
            <w:pPr>
              <w:pStyle w:val="NormalWeb"/>
              <w:numPr>
                <w:ilvl w:val="0"/>
                <w:numId w:val="36"/>
              </w:numPr>
            </w:pPr>
            <w:r>
              <w:t>Yazılı ve sözlü iletişim becerisine sahip olmak,</w:t>
            </w:r>
          </w:p>
          <w:p w:rsidR="00DC7284" w:rsidRDefault="00DC7284" w:rsidP="00DC7284">
            <w:pPr>
              <w:pStyle w:val="NormalWeb"/>
              <w:numPr>
                <w:ilvl w:val="0"/>
                <w:numId w:val="36"/>
              </w:numPr>
            </w:pPr>
            <w:r>
              <w:t>İdari süreç ve mevzuatlara hâkimiyet,</w:t>
            </w:r>
          </w:p>
          <w:p w:rsidR="00DC7284" w:rsidRDefault="00DC7284" w:rsidP="00DC7284">
            <w:pPr>
              <w:pStyle w:val="NormalWeb"/>
              <w:numPr>
                <w:ilvl w:val="0"/>
                <w:numId w:val="36"/>
              </w:numPr>
            </w:pPr>
            <w:r>
              <w:t>Planlama, organizasyon ve koordinasyon becerisi,</w:t>
            </w:r>
          </w:p>
          <w:p w:rsidR="00DC7284" w:rsidRDefault="00DC7284" w:rsidP="00DC7284">
            <w:pPr>
              <w:pStyle w:val="NormalWeb"/>
              <w:numPr>
                <w:ilvl w:val="0"/>
                <w:numId w:val="36"/>
              </w:numPr>
            </w:pPr>
            <w:r>
              <w:t xml:space="preserve">Zaman yönetimi ve </w:t>
            </w:r>
            <w:proofErr w:type="spellStart"/>
            <w:r>
              <w:t>önceliklendirme</w:t>
            </w:r>
            <w:proofErr w:type="spellEnd"/>
            <w:r>
              <w:t xml:space="preserve"> yetkinliği,</w:t>
            </w:r>
          </w:p>
          <w:p w:rsidR="00DC7284" w:rsidRDefault="00DC7284" w:rsidP="00DC7284">
            <w:pPr>
              <w:pStyle w:val="NormalWeb"/>
              <w:numPr>
                <w:ilvl w:val="0"/>
                <w:numId w:val="36"/>
              </w:numPr>
            </w:pPr>
            <w:r>
              <w:t>Detaylara dikkat edebilme ve düzenli çalışma alışkanlığı,</w:t>
            </w:r>
          </w:p>
          <w:p w:rsidR="00DC7284" w:rsidRDefault="00DC7284" w:rsidP="00DC7284">
            <w:pPr>
              <w:pStyle w:val="NormalWeb"/>
              <w:numPr>
                <w:ilvl w:val="0"/>
                <w:numId w:val="36"/>
              </w:numPr>
            </w:pPr>
            <w:r>
              <w:t>Takım çalışmasına yatkınlık,</w:t>
            </w:r>
          </w:p>
          <w:p w:rsidR="00DC7284" w:rsidRDefault="00DC7284" w:rsidP="00DC7284">
            <w:pPr>
              <w:pStyle w:val="NormalWeb"/>
              <w:numPr>
                <w:ilvl w:val="0"/>
                <w:numId w:val="36"/>
              </w:numPr>
            </w:pPr>
            <w:r>
              <w:t>Raporlama ve dokümantasyon becerisi,</w:t>
            </w:r>
          </w:p>
          <w:p w:rsidR="001B5DDD" w:rsidRPr="00DC7284" w:rsidRDefault="00DC7284" w:rsidP="00DC7284">
            <w:pPr>
              <w:pStyle w:val="NormalWeb"/>
              <w:numPr>
                <w:ilvl w:val="0"/>
                <w:numId w:val="36"/>
              </w:numPr>
            </w:pPr>
            <w:r>
              <w:t>Gizlilik ve kurumsal etik bilinci.</w:t>
            </w:r>
          </w:p>
        </w:tc>
      </w:tr>
      <w:tr w:rsidR="001B5DDD" w:rsidRPr="00B823CA" w:rsidTr="00BC3318">
        <w:trPr>
          <w:trHeight w:val="283"/>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B5DDD" w:rsidRDefault="001B5DDD" w:rsidP="001B5DDD">
            <w:pPr>
              <w:spacing w:after="200" w:line="276" w:lineRule="auto"/>
              <w:rPr>
                <w:rFonts w:ascii="Times New Roman" w:eastAsia="Tahoma" w:hAnsi="Times New Roman" w:cs="Times New Roman"/>
                <w:sz w:val="24"/>
                <w:szCs w:val="24"/>
                <w:lang w:bidi="tr-TR"/>
              </w:rPr>
            </w:pPr>
          </w:p>
          <w:p w:rsidR="001B5DDD" w:rsidRPr="00BC3318" w:rsidRDefault="001B5DDD" w:rsidP="001B5DDD">
            <w:pPr>
              <w:spacing w:after="200" w:line="276" w:lineRule="auto"/>
              <w:rPr>
                <w:rFonts w:ascii="Times New Roman" w:eastAsia="Tahoma" w:hAnsi="Times New Roman" w:cs="Times New Roman"/>
                <w:sz w:val="24"/>
                <w:szCs w:val="24"/>
                <w:lang w:bidi="tr-TR"/>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B5DDD" w:rsidRPr="00B823CA" w:rsidTr="00B421EC">
        <w:trPr>
          <w:jc w:val="center"/>
        </w:trPr>
        <w:tc>
          <w:tcPr>
            <w:tcW w:w="8646" w:type="dxa"/>
            <w:gridSpan w:val="2"/>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B5DDD" w:rsidRPr="00B823CA"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B5DDD" w:rsidRPr="00B823CA" w:rsidTr="00B421EC">
        <w:trPr>
          <w:jc w:val="center"/>
        </w:trPr>
        <w:tc>
          <w:tcPr>
            <w:tcW w:w="8646" w:type="dxa"/>
            <w:gridSpan w:val="2"/>
            <w:shd w:val="clear" w:color="auto" w:fill="FFFFFF" w:themeFill="background1"/>
          </w:tcPr>
          <w:p w:rsidR="001B5DDD" w:rsidRPr="00B823CA" w:rsidRDefault="001B5DDD" w:rsidP="001B5DDD">
            <w:pPr>
              <w:spacing w:line="276" w:lineRule="auto"/>
              <w:jc w:val="center"/>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Pr="00B823CA" w:rsidRDefault="001B5DDD" w:rsidP="001B5D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3E" w:rsidRDefault="00F9513E" w:rsidP="00610BF7">
      <w:pPr>
        <w:spacing w:after="0" w:line="240" w:lineRule="auto"/>
      </w:pPr>
      <w:r>
        <w:separator/>
      </w:r>
    </w:p>
  </w:endnote>
  <w:endnote w:type="continuationSeparator" w:id="0">
    <w:p w:rsidR="00F9513E" w:rsidRDefault="00F9513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B6" w:rsidRDefault="00DF15B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DF15B6">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DF15B6">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B6" w:rsidRDefault="00DF15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3E" w:rsidRDefault="00F9513E" w:rsidP="00610BF7">
      <w:pPr>
        <w:spacing w:after="0" w:line="240" w:lineRule="auto"/>
      </w:pPr>
      <w:r>
        <w:separator/>
      </w:r>
    </w:p>
  </w:footnote>
  <w:footnote w:type="continuationSeparator" w:id="0">
    <w:p w:rsidR="00F9513E" w:rsidRDefault="00F9513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B6" w:rsidRDefault="00DF15B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042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B5DDD">
            <w:rPr>
              <w:rFonts w:ascii="Times New Roman" w:eastAsia="Times New Roman" w:hAnsi="Times New Roman" w:cs="Times New Roman"/>
              <w:sz w:val="18"/>
              <w:szCs w:val="18"/>
              <w:lang w:eastAsia="x-none"/>
            </w:rPr>
            <w:t xml:space="preserve"> </w:t>
          </w:r>
          <w:proofErr w:type="gramStart"/>
          <w:r w:rsidR="00704261">
            <w:rPr>
              <w:rFonts w:ascii="Times New Roman" w:eastAsia="Times New Roman" w:hAnsi="Times New Roman" w:cs="Times New Roman"/>
              <w:sz w:val="18"/>
              <w:szCs w:val="18"/>
              <w:lang w:eastAsia="x-none"/>
            </w:rPr>
            <w:t>GT.MYO</w:t>
          </w:r>
          <w:proofErr w:type="gramEnd"/>
          <w:r w:rsidR="00704261">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DF15B6">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DF15B6">
            <w:rPr>
              <w:rFonts w:ascii="Times New Roman" w:eastAsia="Times New Roman" w:hAnsi="Times New Roman" w:cs="Times New Roman"/>
              <w:sz w:val="18"/>
              <w:szCs w:val="18"/>
              <w:lang w:eastAsia="x-none"/>
            </w:rPr>
            <w:t>0</w:t>
          </w:r>
        </w:p>
        <w:p w:rsidR="00817609" w:rsidRPr="004E4889" w:rsidRDefault="00817609" w:rsidP="00DF15B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B6" w:rsidRDefault="00DF15B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34F0C38"/>
    <w:multiLevelType w:val="hybridMultilevel"/>
    <w:tmpl w:val="D5F6F6B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D608C1"/>
    <w:multiLevelType w:val="hybridMultilevel"/>
    <w:tmpl w:val="F6B04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17605C"/>
    <w:multiLevelType w:val="hybridMultilevel"/>
    <w:tmpl w:val="784433FA"/>
    <w:lvl w:ilvl="0" w:tplc="041F000F">
      <w:start w:val="1"/>
      <w:numFmt w:val="decimal"/>
      <w:lvlText w:val="%1."/>
      <w:lvlJc w:val="left"/>
      <w:pPr>
        <w:ind w:left="720" w:hanging="360"/>
      </w:pPr>
    </w:lvl>
    <w:lvl w:ilvl="1" w:tplc="8AC05A1C">
      <w:numFmt w:val="bullet"/>
      <w:lvlText w:val=""/>
      <w:lvlJc w:val="left"/>
      <w:pPr>
        <w:ind w:left="1440" w:hanging="360"/>
      </w:pPr>
      <w:rPr>
        <w:rFonts w:ascii="Symbol" w:eastAsia="Times New Roman" w:hAnsi="Symbol"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A36"/>
    <w:multiLevelType w:val="hybridMultilevel"/>
    <w:tmpl w:val="F6827A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1064B7"/>
    <w:multiLevelType w:val="hybridMultilevel"/>
    <w:tmpl w:val="03C61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257736"/>
    <w:multiLevelType w:val="hybridMultilevel"/>
    <w:tmpl w:val="05249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141FF9"/>
    <w:multiLevelType w:val="hybridMultilevel"/>
    <w:tmpl w:val="AF9A18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9342AFA"/>
    <w:multiLevelType w:val="hybridMultilevel"/>
    <w:tmpl w:val="DE807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
  </w:num>
  <w:num w:numId="4">
    <w:abstractNumId w:val="35"/>
  </w:num>
  <w:num w:numId="5">
    <w:abstractNumId w:val="7"/>
  </w:num>
  <w:num w:numId="6">
    <w:abstractNumId w:val="19"/>
  </w:num>
  <w:num w:numId="7">
    <w:abstractNumId w:val="9"/>
  </w:num>
  <w:num w:numId="8">
    <w:abstractNumId w:val="21"/>
  </w:num>
  <w:num w:numId="9">
    <w:abstractNumId w:val="17"/>
  </w:num>
  <w:num w:numId="10">
    <w:abstractNumId w:val="14"/>
  </w:num>
  <w:num w:numId="11">
    <w:abstractNumId w:val="34"/>
  </w:num>
  <w:num w:numId="12">
    <w:abstractNumId w:val="8"/>
  </w:num>
  <w:num w:numId="13">
    <w:abstractNumId w:val="18"/>
  </w:num>
  <w:num w:numId="14">
    <w:abstractNumId w:val="10"/>
  </w:num>
  <w:num w:numId="15">
    <w:abstractNumId w:val="24"/>
  </w:num>
  <w:num w:numId="16">
    <w:abstractNumId w:val="16"/>
  </w:num>
  <w:num w:numId="17">
    <w:abstractNumId w:val="6"/>
  </w:num>
  <w:num w:numId="18">
    <w:abstractNumId w:val="26"/>
  </w:num>
  <w:num w:numId="19">
    <w:abstractNumId w:val="0"/>
  </w:num>
  <w:num w:numId="20">
    <w:abstractNumId w:val="33"/>
  </w:num>
  <w:num w:numId="21">
    <w:abstractNumId w:val="12"/>
  </w:num>
  <w:num w:numId="22">
    <w:abstractNumId w:val="30"/>
  </w:num>
  <w:num w:numId="23">
    <w:abstractNumId w:val="20"/>
  </w:num>
  <w:num w:numId="24">
    <w:abstractNumId w:val="32"/>
  </w:num>
  <w:num w:numId="25">
    <w:abstractNumId w:val="27"/>
  </w:num>
  <w:num w:numId="26">
    <w:abstractNumId w:val="15"/>
  </w:num>
  <w:num w:numId="27">
    <w:abstractNumId w:val="22"/>
  </w:num>
  <w:num w:numId="28">
    <w:abstractNumId w:val="11"/>
  </w:num>
  <w:num w:numId="29">
    <w:abstractNumId w:val="3"/>
  </w:num>
  <w:num w:numId="30">
    <w:abstractNumId w:val="31"/>
  </w:num>
  <w:num w:numId="31">
    <w:abstractNumId w:val="29"/>
  </w:num>
  <w:num w:numId="32">
    <w:abstractNumId w:val="13"/>
  </w:num>
  <w:num w:numId="33">
    <w:abstractNumId w:val="23"/>
  </w:num>
  <w:num w:numId="34">
    <w:abstractNumId w:val="4"/>
  </w:num>
  <w:num w:numId="35">
    <w:abstractNumId w:val="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B5DDD"/>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D6629"/>
    <w:rsid w:val="002E068E"/>
    <w:rsid w:val="002F6E99"/>
    <w:rsid w:val="003066B7"/>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04261"/>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3D22"/>
    <w:rsid w:val="00850DE3"/>
    <w:rsid w:val="008645EA"/>
    <w:rsid w:val="00875AC9"/>
    <w:rsid w:val="008D1B97"/>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27C98"/>
    <w:rsid w:val="00D57C4C"/>
    <w:rsid w:val="00D67999"/>
    <w:rsid w:val="00D86D96"/>
    <w:rsid w:val="00D97102"/>
    <w:rsid w:val="00D973C8"/>
    <w:rsid w:val="00DC132E"/>
    <w:rsid w:val="00DC7284"/>
    <w:rsid w:val="00DE5E48"/>
    <w:rsid w:val="00DF15B6"/>
    <w:rsid w:val="00DF6DF1"/>
    <w:rsid w:val="00E033BB"/>
    <w:rsid w:val="00E35F59"/>
    <w:rsid w:val="00E42F21"/>
    <w:rsid w:val="00E43D50"/>
    <w:rsid w:val="00E929E1"/>
    <w:rsid w:val="00EA157E"/>
    <w:rsid w:val="00EA47DA"/>
    <w:rsid w:val="00EA6BA7"/>
    <w:rsid w:val="00F0785F"/>
    <w:rsid w:val="00F07A4A"/>
    <w:rsid w:val="00F1765C"/>
    <w:rsid w:val="00F3155A"/>
    <w:rsid w:val="00F84E96"/>
    <w:rsid w:val="00F95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602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DC72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68">
      <w:bodyDiv w:val="1"/>
      <w:marLeft w:val="0"/>
      <w:marRight w:val="0"/>
      <w:marTop w:val="0"/>
      <w:marBottom w:val="0"/>
      <w:divBdr>
        <w:top w:val="none" w:sz="0" w:space="0" w:color="auto"/>
        <w:left w:val="none" w:sz="0" w:space="0" w:color="auto"/>
        <w:bottom w:val="none" w:sz="0" w:space="0" w:color="auto"/>
        <w:right w:val="none" w:sz="0" w:space="0" w:color="auto"/>
      </w:divBdr>
    </w:div>
    <w:div w:id="368144487">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80893521">
      <w:bodyDiv w:val="1"/>
      <w:marLeft w:val="0"/>
      <w:marRight w:val="0"/>
      <w:marTop w:val="0"/>
      <w:marBottom w:val="0"/>
      <w:divBdr>
        <w:top w:val="none" w:sz="0" w:space="0" w:color="auto"/>
        <w:left w:val="none" w:sz="0" w:space="0" w:color="auto"/>
        <w:bottom w:val="none" w:sz="0" w:space="0" w:color="auto"/>
        <w:right w:val="none" w:sz="0" w:space="0" w:color="auto"/>
      </w:divBdr>
    </w:div>
    <w:div w:id="19034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1E9A-47B8-4393-9224-B55B327F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2026-01-06T10:58:00Z</dcterms:created>
  <dcterms:modified xsi:type="dcterms:W3CDTF">2026-01-19T12:07:00Z</dcterms:modified>
</cp:coreProperties>
</file>