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E57E8F" w:rsidRPr="00B823CA" w:rsidTr="00B421EC">
        <w:trPr>
          <w:jc w:val="center"/>
        </w:trPr>
        <w:tc>
          <w:tcPr>
            <w:tcW w:w="1976" w:type="dxa"/>
          </w:tcPr>
          <w:p w:rsidR="00E57E8F" w:rsidRPr="00B823CA" w:rsidRDefault="00E57E8F" w:rsidP="00E57E8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E57E8F" w:rsidRPr="00B823CA" w:rsidRDefault="00E57E8F" w:rsidP="00E57E8F">
            <w:pPr>
              <w:spacing w:line="276" w:lineRule="auto"/>
              <w:rPr>
                <w:rFonts w:ascii="Times New Roman" w:hAnsi="Times New Roman" w:cs="Times New Roman"/>
                <w:b/>
                <w:sz w:val="24"/>
                <w:szCs w:val="24"/>
              </w:rPr>
            </w:pPr>
          </w:p>
        </w:tc>
        <w:tc>
          <w:tcPr>
            <w:tcW w:w="6670" w:type="dxa"/>
          </w:tcPr>
          <w:p w:rsidR="00E57E8F" w:rsidRPr="00E57E8F" w:rsidRDefault="00E57E8F" w:rsidP="00E57E8F">
            <w:pPr>
              <w:spacing w:line="276" w:lineRule="auto"/>
              <w:rPr>
                <w:rFonts w:ascii="Times New Roman" w:hAnsi="Times New Roman" w:cs="Times New Roman"/>
                <w:sz w:val="24"/>
                <w:szCs w:val="24"/>
              </w:rPr>
            </w:pPr>
            <w:r w:rsidRPr="00E57E8F">
              <w:rPr>
                <w:rFonts w:ascii="Times New Roman" w:hAnsi="Times New Roman" w:cs="Times New Roman"/>
                <w:sz w:val="24"/>
                <w:szCs w:val="24"/>
              </w:rPr>
              <w:t>Öğrenci Mali Yardım Hizmetleri Danışmanı</w:t>
            </w:r>
          </w:p>
        </w:tc>
      </w:tr>
      <w:tr w:rsidR="00E57E8F" w:rsidRPr="00B823CA" w:rsidTr="00B421EC">
        <w:trPr>
          <w:jc w:val="center"/>
        </w:trPr>
        <w:tc>
          <w:tcPr>
            <w:tcW w:w="1976" w:type="dxa"/>
          </w:tcPr>
          <w:p w:rsidR="00E57E8F" w:rsidRPr="00B327C4" w:rsidRDefault="00E57E8F" w:rsidP="00E57E8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E57E8F" w:rsidRPr="00E57E8F" w:rsidRDefault="00E57E8F" w:rsidP="00E57E8F">
            <w:pPr>
              <w:spacing w:line="276" w:lineRule="auto"/>
              <w:rPr>
                <w:rFonts w:ascii="Times New Roman" w:hAnsi="Times New Roman" w:cs="Times New Roman"/>
                <w:sz w:val="24"/>
                <w:szCs w:val="24"/>
              </w:rPr>
            </w:pPr>
            <w:r w:rsidRPr="00E57E8F">
              <w:rPr>
                <w:rFonts w:ascii="Times New Roman" w:hAnsi="Times New Roman" w:cs="Times New Roman"/>
                <w:sz w:val="24"/>
                <w:szCs w:val="24"/>
              </w:rPr>
              <w:t>Öğrenci Dekanı</w:t>
            </w:r>
          </w:p>
        </w:tc>
      </w:tr>
      <w:tr w:rsidR="00E57E8F" w:rsidRPr="00B823CA" w:rsidTr="00B421EC">
        <w:trPr>
          <w:trHeight w:val="482"/>
          <w:jc w:val="center"/>
        </w:trPr>
        <w:tc>
          <w:tcPr>
            <w:tcW w:w="1976" w:type="dxa"/>
          </w:tcPr>
          <w:p w:rsidR="00E57E8F" w:rsidRPr="00B823CA" w:rsidRDefault="00E57E8F" w:rsidP="00E57E8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E57E8F" w:rsidRPr="00B823CA" w:rsidRDefault="00E57E8F" w:rsidP="00E57E8F">
            <w:pPr>
              <w:spacing w:line="276" w:lineRule="auto"/>
              <w:rPr>
                <w:rFonts w:ascii="Times New Roman" w:hAnsi="Times New Roman" w:cs="Times New Roman"/>
                <w:b/>
                <w:sz w:val="24"/>
                <w:szCs w:val="24"/>
              </w:rPr>
            </w:pPr>
          </w:p>
        </w:tc>
        <w:tc>
          <w:tcPr>
            <w:tcW w:w="6670" w:type="dxa"/>
          </w:tcPr>
          <w:p w:rsidR="00E57E8F" w:rsidRPr="00E57E8F" w:rsidRDefault="00E57E8F" w:rsidP="00E57E8F">
            <w:pPr>
              <w:spacing w:line="276" w:lineRule="auto"/>
              <w:rPr>
                <w:rFonts w:ascii="Times New Roman" w:hAnsi="Times New Roman" w:cs="Times New Roman"/>
                <w:sz w:val="24"/>
                <w:szCs w:val="24"/>
              </w:rPr>
            </w:pPr>
            <w:r w:rsidRPr="00E57E8F">
              <w:rPr>
                <w:rFonts w:ascii="Times New Roman" w:hAnsi="Times New Roman" w:cs="Times New Roman"/>
                <w:sz w:val="24"/>
                <w:szCs w:val="24"/>
              </w:rPr>
              <w:t>-</w:t>
            </w:r>
          </w:p>
        </w:tc>
      </w:tr>
      <w:tr w:rsidR="00E57E8F" w:rsidRPr="00B823CA" w:rsidTr="00B421EC">
        <w:trPr>
          <w:jc w:val="center"/>
        </w:trPr>
        <w:tc>
          <w:tcPr>
            <w:tcW w:w="1976" w:type="dxa"/>
          </w:tcPr>
          <w:p w:rsidR="00E57E8F" w:rsidRPr="00B823CA" w:rsidRDefault="00E57E8F" w:rsidP="00E57E8F">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E57E8F" w:rsidRPr="00B823CA" w:rsidRDefault="00E57E8F" w:rsidP="00E57E8F">
            <w:pPr>
              <w:spacing w:line="276" w:lineRule="auto"/>
              <w:rPr>
                <w:rFonts w:ascii="Times New Roman" w:hAnsi="Times New Roman" w:cs="Times New Roman"/>
                <w:sz w:val="24"/>
                <w:szCs w:val="24"/>
              </w:rPr>
            </w:pPr>
          </w:p>
        </w:tc>
        <w:tc>
          <w:tcPr>
            <w:tcW w:w="6670" w:type="dxa"/>
          </w:tcPr>
          <w:p w:rsidR="00E57E8F" w:rsidRPr="00E57E8F" w:rsidRDefault="00E57E8F" w:rsidP="00E57E8F">
            <w:pPr>
              <w:spacing w:line="276" w:lineRule="auto"/>
              <w:rPr>
                <w:rFonts w:ascii="Times New Roman" w:hAnsi="Times New Roman" w:cs="Times New Roman"/>
                <w:sz w:val="24"/>
                <w:szCs w:val="24"/>
              </w:rPr>
            </w:pPr>
            <w:r w:rsidRPr="00E57E8F">
              <w:rPr>
                <w:rFonts w:ascii="Times New Roman" w:hAnsi="Times New Roman" w:cs="Times New Roman"/>
                <w:sz w:val="24"/>
                <w:szCs w:val="24"/>
              </w:rPr>
              <w:t>Öğrenci Dekanının uygun gördüğü personel.</w:t>
            </w:r>
          </w:p>
        </w:tc>
      </w:tr>
      <w:tr w:rsidR="00E57E8F" w:rsidRPr="00B823CA" w:rsidTr="00B421EC">
        <w:trPr>
          <w:jc w:val="center"/>
        </w:trPr>
        <w:tc>
          <w:tcPr>
            <w:tcW w:w="1976" w:type="dxa"/>
          </w:tcPr>
          <w:p w:rsidR="00E57E8F" w:rsidRPr="00B823CA" w:rsidRDefault="00E57E8F" w:rsidP="00E57E8F">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E57E8F" w:rsidRPr="00B823CA" w:rsidRDefault="00E57E8F" w:rsidP="00E57E8F">
            <w:pPr>
              <w:spacing w:line="276" w:lineRule="auto"/>
              <w:rPr>
                <w:rFonts w:ascii="Times New Roman" w:hAnsi="Times New Roman" w:cs="Times New Roman"/>
                <w:sz w:val="24"/>
                <w:szCs w:val="24"/>
              </w:rPr>
            </w:pPr>
          </w:p>
          <w:p w:rsidR="00E57E8F" w:rsidRPr="00B823CA" w:rsidRDefault="00E57E8F" w:rsidP="00E57E8F">
            <w:pPr>
              <w:spacing w:line="276" w:lineRule="auto"/>
              <w:rPr>
                <w:rFonts w:ascii="Times New Roman" w:hAnsi="Times New Roman" w:cs="Times New Roman"/>
                <w:sz w:val="24"/>
                <w:szCs w:val="24"/>
              </w:rPr>
            </w:pPr>
          </w:p>
          <w:p w:rsidR="00E57E8F" w:rsidRPr="00B823CA" w:rsidRDefault="00E57E8F" w:rsidP="00E57E8F">
            <w:pPr>
              <w:spacing w:line="276" w:lineRule="auto"/>
              <w:rPr>
                <w:rFonts w:ascii="Times New Roman" w:hAnsi="Times New Roman" w:cs="Times New Roman"/>
                <w:sz w:val="24"/>
                <w:szCs w:val="24"/>
              </w:rPr>
            </w:pPr>
          </w:p>
          <w:p w:rsidR="00E57E8F" w:rsidRPr="00B823CA" w:rsidRDefault="00E57E8F" w:rsidP="00E57E8F">
            <w:pPr>
              <w:spacing w:line="276" w:lineRule="auto"/>
              <w:jc w:val="center"/>
              <w:rPr>
                <w:rFonts w:ascii="Times New Roman" w:hAnsi="Times New Roman" w:cs="Times New Roman"/>
                <w:sz w:val="24"/>
                <w:szCs w:val="24"/>
              </w:rPr>
            </w:pPr>
          </w:p>
        </w:tc>
        <w:tc>
          <w:tcPr>
            <w:tcW w:w="6670" w:type="dxa"/>
          </w:tcPr>
          <w:p w:rsidR="00E57E8F" w:rsidRPr="00E57E8F" w:rsidRDefault="00E57E8F" w:rsidP="00E57E8F">
            <w:pPr>
              <w:spacing w:line="276" w:lineRule="auto"/>
              <w:rPr>
                <w:rFonts w:ascii="Times New Roman" w:hAnsi="Times New Roman" w:cs="Times New Roman"/>
                <w:sz w:val="24"/>
                <w:szCs w:val="24"/>
              </w:rPr>
            </w:pPr>
            <w:r w:rsidRPr="00E57E8F">
              <w:rPr>
                <w:rFonts w:ascii="Times New Roman" w:hAnsi="Times New Roman" w:cs="Times New Roman"/>
                <w:sz w:val="24"/>
                <w:szCs w:val="24"/>
              </w:rPr>
              <w:t>Öğrencilerin burs, indirim, kredi ve ödeme planları gibi mali yardım süreçlerinde bilgilendirilmesi, yönlendirilmesi ve işlemlerinin etkin şekilde yürütülmesiyle sorumludur. Bu rol, öğrencilerin üniversite öğrenimlerini sürdürebilmeleri için maddi açıdan desteklenmelerini sağlamaya yönelik mali yardım uygulamalarının şeffaf, adil ve mevzuata uygun şekilde yürütülmesini amaçlar.</w:t>
            </w:r>
          </w:p>
        </w:tc>
      </w:tr>
      <w:tr w:rsidR="00E57E8F" w:rsidRPr="00B823CA" w:rsidTr="00B421EC">
        <w:trPr>
          <w:jc w:val="center"/>
        </w:trPr>
        <w:tc>
          <w:tcPr>
            <w:tcW w:w="1976" w:type="dxa"/>
          </w:tcPr>
          <w:p w:rsidR="00E57E8F" w:rsidRPr="00B823CA" w:rsidRDefault="00E57E8F" w:rsidP="00E57E8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E57E8F" w:rsidRPr="00E57E8F" w:rsidRDefault="00E57E8F" w:rsidP="00E57E8F">
            <w:pPr>
              <w:pStyle w:val="AralkYok"/>
              <w:numPr>
                <w:ilvl w:val="0"/>
                <w:numId w:val="29"/>
              </w:numPr>
              <w:spacing w:line="276" w:lineRule="auto"/>
              <w:rPr>
                <w:rFonts w:ascii="Times New Roman" w:hAnsi="Times New Roman" w:cs="Times New Roman"/>
                <w:sz w:val="24"/>
                <w:szCs w:val="24"/>
              </w:rPr>
            </w:pPr>
            <w:r w:rsidRPr="00E57E8F">
              <w:rPr>
                <w:rFonts w:ascii="Times New Roman" w:hAnsi="Times New Roman" w:cs="Times New Roman"/>
                <w:sz w:val="24"/>
                <w:szCs w:val="24"/>
              </w:rPr>
              <w:t>Öğrenci kabulü, kayıt, ders seçimi, not girişleri, mezuniyet ve ilişik kesme gibi tüm öğrenci işlemlerinin zamanında ve mevzuata uygun şekilde yürütülmesini sağlamak,</w:t>
            </w:r>
          </w:p>
          <w:p w:rsidR="00E57E8F" w:rsidRPr="00E57E8F" w:rsidRDefault="00E57E8F" w:rsidP="00E57E8F">
            <w:pPr>
              <w:pStyle w:val="AralkYok"/>
              <w:numPr>
                <w:ilvl w:val="0"/>
                <w:numId w:val="29"/>
              </w:numPr>
              <w:spacing w:line="276" w:lineRule="auto"/>
              <w:rPr>
                <w:rFonts w:ascii="Times New Roman" w:hAnsi="Times New Roman" w:cs="Times New Roman"/>
                <w:sz w:val="24"/>
                <w:szCs w:val="24"/>
              </w:rPr>
            </w:pPr>
            <w:r w:rsidRPr="00E57E8F">
              <w:rPr>
                <w:rFonts w:ascii="Times New Roman" w:hAnsi="Times New Roman" w:cs="Times New Roman"/>
                <w:sz w:val="24"/>
                <w:szCs w:val="24"/>
              </w:rPr>
              <w:t>Öğrenci bilgi yönetim sistemlerinin etkin çalışmasını koordine etmek, sistemsel sorunlara yönelik çözüm süreçlerini ilgili birimlerle yürütmek,</w:t>
            </w:r>
          </w:p>
          <w:p w:rsidR="00E57E8F" w:rsidRPr="00E57E8F" w:rsidRDefault="00E57E8F" w:rsidP="00E57E8F">
            <w:pPr>
              <w:pStyle w:val="AralkYok"/>
              <w:numPr>
                <w:ilvl w:val="0"/>
                <w:numId w:val="29"/>
              </w:numPr>
              <w:spacing w:line="276" w:lineRule="auto"/>
              <w:rPr>
                <w:rFonts w:ascii="Times New Roman" w:hAnsi="Times New Roman" w:cs="Times New Roman"/>
                <w:sz w:val="24"/>
                <w:szCs w:val="24"/>
              </w:rPr>
            </w:pPr>
            <w:r w:rsidRPr="00E57E8F">
              <w:rPr>
                <w:rFonts w:ascii="Times New Roman" w:hAnsi="Times New Roman" w:cs="Times New Roman"/>
                <w:sz w:val="24"/>
                <w:szCs w:val="24"/>
              </w:rPr>
              <w:t>Akademik birimler, Bilgi İşlem Daire Başkanlığı, Mali İşler ve diğer ilgili paydaşlarla iş birliği içinde çalışarak, süreçlerin uyumlu ilerlemesini sağlamak,</w:t>
            </w:r>
          </w:p>
          <w:p w:rsidR="00E57E8F" w:rsidRPr="00E57E8F" w:rsidRDefault="00E57E8F" w:rsidP="00E57E8F">
            <w:pPr>
              <w:pStyle w:val="AralkYok"/>
              <w:numPr>
                <w:ilvl w:val="0"/>
                <w:numId w:val="29"/>
              </w:numPr>
              <w:spacing w:line="276" w:lineRule="auto"/>
              <w:rPr>
                <w:rFonts w:ascii="Times New Roman" w:hAnsi="Times New Roman" w:cs="Times New Roman"/>
                <w:sz w:val="24"/>
                <w:szCs w:val="24"/>
              </w:rPr>
            </w:pPr>
            <w:r w:rsidRPr="00E57E8F">
              <w:rPr>
                <w:rFonts w:ascii="Times New Roman" w:hAnsi="Times New Roman" w:cs="Times New Roman"/>
                <w:sz w:val="24"/>
                <w:szCs w:val="24"/>
              </w:rPr>
              <w:t>YÖK, ÖSYM, e-Devlet, MEB gibi resmi kurumlarla yürütülen raporlama ve bilgi paylaşımı süreçlerini yönetmek ve ilgili mevzuat değişikliklerini takip ederek uyum çalışmalarını yürütmek,</w:t>
            </w:r>
          </w:p>
          <w:p w:rsidR="00E57E8F" w:rsidRPr="00E57E8F" w:rsidRDefault="00E57E8F" w:rsidP="00E57E8F">
            <w:pPr>
              <w:pStyle w:val="AralkYok"/>
              <w:numPr>
                <w:ilvl w:val="0"/>
                <w:numId w:val="29"/>
              </w:numPr>
              <w:spacing w:line="276" w:lineRule="auto"/>
              <w:rPr>
                <w:rFonts w:ascii="Times New Roman" w:hAnsi="Times New Roman" w:cs="Times New Roman"/>
                <w:sz w:val="24"/>
                <w:szCs w:val="24"/>
              </w:rPr>
            </w:pPr>
            <w:r w:rsidRPr="00E57E8F">
              <w:rPr>
                <w:rFonts w:ascii="Times New Roman" w:hAnsi="Times New Roman" w:cs="Times New Roman"/>
                <w:sz w:val="24"/>
                <w:szCs w:val="24"/>
              </w:rPr>
              <w:t>Öğrencilere ve akademik/idari personele yönelik bilgilendirme, danışmanlık ve yönlendirme hizmetlerinin etkinliğini sağlamak,</w:t>
            </w:r>
          </w:p>
          <w:p w:rsidR="00E57E8F" w:rsidRPr="00E57E8F" w:rsidRDefault="00E57E8F" w:rsidP="00E57E8F">
            <w:pPr>
              <w:pStyle w:val="AralkYok"/>
              <w:numPr>
                <w:ilvl w:val="0"/>
                <w:numId w:val="29"/>
              </w:numPr>
              <w:spacing w:line="276" w:lineRule="auto"/>
              <w:rPr>
                <w:rFonts w:ascii="Times New Roman" w:hAnsi="Times New Roman" w:cs="Times New Roman"/>
                <w:sz w:val="24"/>
                <w:szCs w:val="24"/>
              </w:rPr>
            </w:pPr>
            <w:r w:rsidRPr="00E57E8F">
              <w:rPr>
                <w:rFonts w:ascii="Times New Roman" w:hAnsi="Times New Roman" w:cs="Times New Roman"/>
                <w:sz w:val="24"/>
                <w:szCs w:val="24"/>
              </w:rPr>
              <w:t>Takım içerisindeki görev dağılımını yapmak, ekibin performansını izlemek, geliştirme ihtiyaçlarını belirleyerek gerekli eğitimlerin planlanmasını sağlamak,</w:t>
            </w:r>
          </w:p>
          <w:p w:rsidR="00E57E8F" w:rsidRPr="00E57E8F" w:rsidRDefault="00E57E8F" w:rsidP="00E57E8F">
            <w:pPr>
              <w:pStyle w:val="AralkYok"/>
              <w:numPr>
                <w:ilvl w:val="0"/>
                <w:numId w:val="29"/>
              </w:numPr>
              <w:spacing w:line="276" w:lineRule="auto"/>
              <w:rPr>
                <w:rFonts w:ascii="Times New Roman" w:hAnsi="Times New Roman" w:cs="Times New Roman"/>
                <w:sz w:val="24"/>
                <w:szCs w:val="24"/>
              </w:rPr>
            </w:pPr>
            <w:r w:rsidRPr="00E57E8F">
              <w:rPr>
                <w:rFonts w:ascii="Times New Roman" w:hAnsi="Times New Roman" w:cs="Times New Roman"/>
                <w:sz w:val="24"/>
                <w:szCs w:val="24"/>
              </w:rPr>
              <w:t xml:space="preserve">Sürekli iyileştirme anlayışıyla </w:t>
            </w:r>
            <w:proofErr w:type="spellStart"/>
            <w:r w:rsidRPr="00E57E8F">
              <w:rPr>
                <w:rFonts w:ascii="Times New Roman" w:hAnsi="Times New Roman" w:cs="Times New Roman"/>
                <w:sz w:val="24"/>
                <w:szCs w:val="24"/>
              </w:rPr>
              <w:t>operasyonel</w:t>
            </w:r>
            <w:proofErr w:type="spellEnd"/>
            <w:r w:rsidRPr="00E57E8F">
              <w:rPr>
                <w:rFonts w:ascii="Times New Roman" w:hAnsi="Times New Roman" w:cs="Times New Roman"/>
                <w:sz w:val="24"/>
                <w:szCs w:val="24"/>
              </w:rPr>
              <w:t xml:space="preserve"> süreçlerde verimliliği artıracak öneriler geliştirmek ve hayata geçirmek,</w:t>
            </w:r>
          </w:p>
          <w:p w:rsidR="00E57E8F" w:rsidRPr="00E57E8F" w:rsidRDefault="00E57E8F" w:rsidP="00E57E8F">
            <w:pPr>
              <w:pStyle w:val="AralkYok"/>
              <w:numPr>
                <w:ilvl w:val="0"/>
                <w:numId w:val="29"/>
              </w:numPr>
              <w:spacing w:line="276" w:lineRule="auto"/>
              <w:rPr>
                <w:rFonts w:ascii="Times New Roman" w:hAnsi="Times New Roman" w:cs="Times New Roman"/>
                <w:sz w:val="24"/>
                <w:szCs w:val="24"/>
              </w:rPr>
            </w:pPr>
            <w:r w:rsidRPr="00E57E8F">
              <w:rPr>
                <w:rFonts w:ascii="Times New Roman" w:hAnsi="Times New Roman" w:cs="Times New Roman"/>
                <w:sz w:val="24"/>
                <w:szCs w:val="24"/>
              </w:rPr>
              <w:t>Kurumsal kalite standartları, akreditasyon gereklilikleri ve stratejik hedeflerle uyumlu bir şekilde çalışmak,</w:t>
            </w:r>
          </w:p>
          <w:p w:rsidR="00E57E8F" w:rsidRPr="00E57E8F" w:rsidRDefault="00E57E8F" w:rsidP="00E57E8F">
            <w:pPr>
              <w:pStyle w:val="AralkYok"/>
              <w:numPr>
                <w:ilvl w:val="0"/>
                <w:numId w:val="29"/>
              </w:numPr>
              <w:spacing w:line="276" w:lineRule="auto"/>
              <w:rPr>
                <w:rFonts w:ascii="Times New Roman" w:hAnsi="Times New Roman" w:cs="Times New Roman"/>
                <w:sz w:val="24"/>
                <w:szCs w:val="24"/>
              </w:rPr>
            </w:pPr>
            <w:r w:rsidRPr="00E57E8F">
              <w:rPr>
                <w:rFonts w:ascii="Times New Roman" w:hAnsi="Times New Roman" w:cs="Times New Roman"/>
                <w:sz w:val="24"/>
                <w:szCs w:val="24"/>
              </w:rPr>
              <w:lastRenderedPageBreak/>
              <w:t xml:space="preserve">Kriz veya olağanüstü durumlarda (sistem arızası, afet, </w:t>
            </w:r>
            <w:proofErr w:type="spellStart"/>
            <w:r w:rsidRPr="00E57E8F">
              <w:rPr>
                <w:rFonts w:ascii="Times New Roman" w:hAnsi="Times New Roman" w:cs="Times New Roman"/>
                <w:sz w:val="24"/>
                <w:szCs w:val="24"/>
              </w:rPr>
              <w:t>pandemi</w:t>
            </w:r>
            <w:proofErr w:type="spellEnd"/>
            <w:r w:rsidRPr="00E57E8F">
              <w:rPr>
                <w:rFonts w:ascii="Times New Roman" w:hAnsi="Times New Roman" w:cs="Times New Roman"/>
                <w:sz w:val="24"/>
                <w:szCs w:val="24"/>
              </w:rPr>
              <w:t xml:space="preserve"> vb.) hızlı ve etkili çözümler üretmek ve süreçleri kesintisiz sürdürmek.</w:t>
            </w:r>
          </w:p>
          <w:p w:rsidR="00E57E8F" w:rsidRPr="00E57E8F" w:rsidRDefault="00E57E8F" w:rsidP="00E57E8F">
            <w:pPr>
              <w:pStyle w:val="AralkYok"/>
              <w:spacing w:line="276" w:lineRule="auto"/>
              <w:ind w:left="1440"/>
              <w:rPr>
                <w:rFonts w:ascii="Times New Roman" w:hAnsi="Times New Roman" w:cs="Times New Roman"/>
                <w:sz w:val="24"/>
                <w:szCs w:val="24"/>
              </w:rPr>
            </w:pPr>
          </w:p>
        </w:tc>
      </w:tr>
      <w:tr w:rsidR="00E57E8F" w:rsidRPr="00B823CA" w:rsidTr="00B421EC">
        <w:trPr>
          <w:trHeight w:val="1138"/>
          <w:jc w:val="center"/>
        </w:trPr>
        <w:tc>
          <w:tcPr>
            <w:tcW w:w="1976" w:type="dxa"/>
          </w:tcPr>
          <w:p w:rsidR="00E57E8F" w:rsidRPr="00B823CA" w:rsidRDefault="00E57E8F" w:rsidP="00E57E8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E57E8F" w:rsidRPr="00E57E8F" w:rsidRDefault="00E57E8F" w:rsidP="00E57E8F">
            <w:pPr>
              <w:numPr>
                <w:ilvl w:val="0"/>
                <w:numId w:val="26"/>
              </w:numPr>
              <w:spacing w:line="276" w:lineRule="auto"/>
              <w:rPr>
                <w:rFonts w:ascii="Times New Roman" w:hAnsi="Times New Roman" w:cs="Times New Roman"/>
                <w:sz w:val="24"/>
                <w:szCs w:val="24"/>
                <w:lang w:bidi="tr-TR"/>
              </w:rPr>
            </w:pPr>
            <w:r w:rsidRPr="00E57E8F">
              <w:rPr>
                <w:rFonts w:ascii="Times New Roman" w:hAnsi="Times New Roman" w:cs="Times New Roman"/>
                <w:sz w:val="24"/>
                <w:szCs w:val="24"/>
                <w:lang w:bidi="tr-TR"/>
              </w:rPr>
              <w:t>Üniversitelerin ilgili lisans bölümlerinden mezun,</w:t>
            </w:r>
          </w:p>
          <w:p w:rsidR="00E57E8F" w:rsidRPr="00E57E8F" w:rsidRDefault="00E57E8F" w:rsidP="00E57E8F">
            <w:pPr>
              <w:numPr>
                <w:ilvl w:val="0"/>
                <w:numId w:val="26"/>
              </w:numPr>
              <w:spacing w:line="276" w:lineRule="auto"/>
              <w:rPr>
                <w:rFonts w:ascii="Times New Roman" w:hAnsi="Times New Roman" w:cs="Times New Roman"/>
                <w:sz w:val="24"/>
                <w:szCs w:val="24"/>
              </w:rPr>
            </w:pPr>
            <w:r w:rsidRPr="00E57E8F">
              <w:rPr>
                <w:rFonts w:ascii="Times New Roman" w:hAnsi="Times New Roman" w:cs="Times New Roman"/>
                <w:sz w:val="24"/>
                <w:szCs w:val="24"/>
                <w:lang w:bidi="tr-TR"/>
              </w:rPr>
              <w:t>Belirtilen görev ve sorumluluklarla doğrudan ilişkili en az 2 yıllık deneyim.</w:t>
            </w:r>
          </w:p>
        </w:tc>
      </w:tr>
      <w:tr w:rsidR="00E57E8F" w:rsidRPr="00B823CA" w:rsidTr="00B421EC">
        <w:trPr>
          <w:trHeight w:val="2257"/>
          <w:jc w:val="center"/>
        </w:trPr>
        <w:tc>
          <w:tcPr>
            <w:tcW w:w="1976" w:type="dxa"/>
          </w:tcPr>
          <w:p w:rsidR="00E57E8F" w:rsidRPr="00B823CA" w:rsidRDefault="00E57E8F" w:rsidP="00E57E8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E57E8F" w:rsidRPr="00E57E8F" w:rsidRDefault="00E57E8F" w:rsidP="00E57E8F">
            <w:pPr>
              <w:pStyle w:val="ListeParagraf"/>
              <w:numPr>
                <w:ilvl w:val="0"/>
                <w:numId w:val="31"/>
              </w:numPr>
              <w:spacing w:before="100" w:beforeAutospacing="1" w:after="100" w:afterAutospacing="1" w:line="276" w:lineRule="auto"/>
              <w:rPr>
                <w:rFonts w:ascii="Times New Roman" w:eastAsia="Times New Roman" w:hAnsi="Times New Roman" w:cs="Times New Roman"/>
                <w:sz w:val="24"/>
                <w:szCs w:val="24"/>
                <w:lang w:eastAsia="tr-TR"/>
              </w:rPr>
            </w:pPr>
            <w:r w:rsidRPr="00E57E8F">
              <w:rPr>
                <w:rFonts w:ascii="Times New Roman" w:eastAsia="Tahoma" w:hAnsi="Times New Roman" w:cs="Times New Roman"/>
                <w:sz w:val="24"/>
                <w:szCs w:val="24"/>
                <w:lang w:bidi="tr-TR"/>
              </w:rPr>
              <w:t xml:space="preserve"> </w:t>
            </w:r>
            <w:r w:rsidRPr="00E57E8F">
              <w:rPr>
                <w:rFonts w:ascii="Times New Roman" w:eastAsia="Times New Roman" w:hAnsi="Times New Roman" w:cs="Times New Roman"/>
                <w:sz w:val="24"/>
                <w:szCs w:val="24"/>
                <w:lang w:eastAsia="tr-TR"/>
              </w:rPr>
              <w:t>Yükseköğretim mevzuatı, YÖKSİS, ÖSYM sistemleri ve öğrenci bilgi sistemleri konusunda deneyimli olmak,</w:t>
            </w:r>
          </w:p>
          <w:p w:rsidR="00E57E8F" w:rsidRPr="00E57E8F" w:rsidRDefault="00E57E8F" w:rsidP="00E57E8F">
            <w:pPr>
              <w:numPr>
                <w:ilvl w:val="0"/>
                <w:numId w:val="31"/>
              </w:numPr>
              <w:spacing w:before="100" w:beforeAutospacing="1" w:after="100" w:afterAutospacing="1" w:line="276" w:lineRule="auto"/>
              <w:contextualSpacing/>
              <w:rPr>
                <w:rFonts w:ascii="Times New Roman" w:eastAsia="Times New Roman" w:hAnsi="Times New Roman" w:cs="Times New Roman"/>
                <w:sz w:val="24"/>
                <w:szCs w:val="24"/>
                <w:lang w:eastAsia="tr-TR"/>
              </w:rPr>
            </w:pPr>
            <w:r w:rsidRPr="00E57E8F">
              <w:rPr>
                <w:rFonts w:ascii="Times New Roman" w:eastAsia="Times New Roman" w:hAnsi="Times New Roman" w:cs="Times New Roman"/>
                <w:sz w:val="24"/>
                <w:szCs w:val="24"/>
                <w:lang w:eastAsia="tr-TR"/>
              </w:rPr>
              <w:t>Ekip yönetimi, organizasyon ve planlama becerileri gelişmiş olmak,</w:t>
            </w:r>
          </w:p>
          <w:p w:rsidR="00E57E8F" w:rsidRPr="00E57E8F" w:rsidRDefault="00E57E8F" w:rsidP="00E57E8F">
            <w:pPr>
              <w:numPr>
                <w:ilvl w:val="0"/>
                <w:numId w:val="31"/>
              </w:numPr>
              <w:spacing w:before="100" w:beforeAutospacing="1" w:after="100" w:afterAutospacing="1" w:line="276" w:lineRule="auto"/>
              <w:contextualSpacing/>
              <w:rPr>
                <w:rFonts w:ascii="Times New Roman" w:eastAsia="Times New Roman" w:hAnsi="Times New Roman" w:cs="Times New Roman"/>
                <w:sz w:val="24"/>
                <w:szCs w:val="24"/>
                <w:lang w:eastAsia="tr-TR"/>
              </w:rPr>
            </w:pPr>
            <w:r w:rsidRPr="00E57E8F">
              <w:rPr>
                <w:rFonts w:ascii="Times New Roman" w:eastAsia="Times New Roman" w:hAnsi="Times New Roman" w:cs="Times New Roman"/>
                <w:sz w:val="24"/>
                <w:szCs w:val="24"/>
                <w:lang w:eastAsia="tr-TR"/>
              </w:rPr>
              <w:t>Analitik düşünme yeteneğine sahip, çözüm odaklı ve iletişim yönü kuvvetli,</w:t>
            </w:r>
          </w:p>
          <w:p w:rsidR="00E57E8F" w:rsidRPr="00E57E8F" w:rsidRDefault="00E57E8F" w:rsidP="00E57E8F">
            <w:pPr>
              <w:numPr>
                <w:ilvl w:val="0"/>
                <w:numId w:val="31"/>
              </w:numPr>
              <w:spacing w:before="100" w:beforeAutospacing="1" w:after="100" w:afterAutospacing="1" w:line="276" w:lineRule="auto"/>
              <w:contextualSpacing/>
              <w:rPr>
                <w:rFonts w:ascii="Times New Roman" w:eastAsia="Times New Roman" w:hAnsi="Times New Roman" w:cs="Times New Roman"/>
                <w:sz w:val="24"/>
                <w:szCs w:val="24"/>
                <w:lang w:eastAsia="tr-TR"/>
              </w:rPr>
            </w:pPr>
            <w:r w:rsidRPr="00E57E8F">
              <w:rPr>
                <w:rFonts w:ascii="Times New Roman" w:eastAsia="Times New Roman" w:hAnsi="Times New Roman" w:cs="Times New Roman"/>
                <w:sz w:val="24"/>
                <w:szCs w:val="24"/>
                <w:lang w:eastAsia="tr-TR"/>
              </w:rPr>
              <w:t>MS Office programlarına ve üniversite yönetim sistemlerine hâkim olmak,</w:t>
            </w:r>
          </w:p>
          <w:p w:rsidR="00E57E8F" w:rsidRPr="00E57E8F" w:rsidRDefault="00E57E8F" w:rsidP="00E57E8F">
            <w:pPr>
              <w:pStyle w:val="ListeParagraf"/>
              <w:numPr>
                <w:ilvl w:val="0"/>
                <w:numId w:val="31"/>
              </w:numPr>
              <w:spacing w:after="200" w:line="276" w:lineRule="auto"/>
              <w:rPr>
                <w:rFonts w:ascii="Times New Roman" w:eastAsia="Tahoma" w:hAnsi="Times New Roman" w:cs="Times New Roman"/>
                <w:sz w:val="24"/>
                <w:szCs w:val="24"/>
                <w:lang w:bidi="tr-TR"/>
              </w:rPr>
            </w:pPr>
            <w:r w:rsidRPr="00E57E8F">
              <w:rPr>
                <w:rFonts w:ascii="Times New Roman" w:eastAsia="Times New Roman" w:hAnsi="Times New Roman" w:cs="Times New Roman"/>
                <w:sz w:val="24"/>
                <w:szCs w:val="24"/>
                <w:lang w:eastAsia="tr-TR"/>
              </w:rPr>
              <w:t>Kurumsal temsil yeteneği yüksek, gizlilik ve etik kurallara önem vermek.</w:t>
            </w:r>
          </w:p>
        </w:tc>
      </w:tr>
      <w:tr w:rsidR="00E57E8F" w:rsidRPr="00B823CA" w:rsidTr="00BC3318">
        <w:trPr>
          <w:trHeight w:val="283"/>
          <w:jc w:val="center"/>
        </w:trPr>
        <w:tc>
          <w:tcPr>
            <w:tcW w:w="1976" w:type="dxa"/>
          </w:tcPr>
          <w:p w:rsidR="00E57E8F" w:rsidRPr="00B823CA" w:rsidRDefault="00E57E8F" w:rsidP="00E57E8F">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E57E8F" w:rsidRPr="00BC3318" w:rsidRDefault="004E6F07" w:rsidP="00E57E8F">
            <w:pPr>
              <w:spacing w:after="200" w:line="276" w:lineRule="auto"/>
              <w:rPr>
                <w:rFonts w:ascii="Times New Roman" w:eastAsia="Tahoma" w:hAnsi="Times New Roman" w:cs="Times New Roman"/>
                <w:sz w:val="24"/>
                <w:szCs w:val="24"/>
                <w:lang w:bidi="tr-TR"/>
              </w:rPr>
            </w:pPr>
            <w:r>
              <w:rPr>
                <w:rFonts w:ascii="Times New Roman" w:eastAsia="Tahoma" w:hAnsi="Times New Roman" w:cs="Times New Roman"/>
                <w:sz w:val="24"/>
                <w:szCs w:val="24"/>
                <w:lang w:bidi="tr-TR"/>
              </w:rPr>
              <w:t>4/12</w:t>
            </w:r>
          </w:p>
        </w:tc>
      </w:tr>
      <w:tr w:rsidR="00E57E8F" w:rsidRPr="00B823CA" w:rsidTr="00B421EC">
        <w:trPr>
          <w:jc w:val="center"/>
        </w:trPr>
        <w:tc>
          <w:tcPr>
            <w:tcW w:w="8646" w:type="dxa"/>
            <w:gridSpan w:val="2"/>
            <w:shd w:val="clear" w:color="auto" w:fill="D9D9D9" w:themeFill="background1" w:themeFillShade="D9"/>
          </w:tcPr>
          <w:p w:rsidR="00E57E8F" w:rsidRPr="00B823CA" w:rsidRDefault="00E57E8F" w:rsidP="00E57E8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E57E8F" w:rsidRPr="00B823CA" w:rsidTr="00B421EC">
        <w:trPr>
          <w:jc w:val="center"/>
        </w:trPr>
        <w:tc>
          <w:tcPr>
            <w:tcW w:w="8646" w:type="dxa"/>
            <w:gridSpan w:val="2"/>
          </w:tcPr>
          <w:p w:rsidR="00E57E8F" w:rsidRPr="00B823CA" w:rsidRDefault="00E57E8F" w:rsidP="00E57E8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E57E8F" w:rsidRPr="00B823CA" w:rsidRDefault="00E57E8F" w:rsidP="00E57E8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E57E8F" w:rsidRPr="00B823CA" w:rsidRDefault="00E57E8F" w:rsidP="00E57E8F">
            <w:pPr>
              <w:spacing w:line="276" w:lineRule="auto"/>
              <w:rPr>
                <w:rFonts w:ascii="Times New Roman" w:hAnsi="Times New Roman" w:cs="Times New Roman"/>
                <w:b/>
                <w:sz w:val="24"/>
                <w:szCs w:val="24"/>
              </w:rPr>
            </w:pPr>
          </w:p>
          <w:p w:rsidR="00E57E8F" w:rsidRPr="00B823CA" w:rsidRDefault="00E57E8F" w:rsidP="00E57E8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E57E8F" w:rsidRPr="00B823CA" w:rsidRDefault="00E57E8F" w:rsidP="00E57E8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E57E8F" w:rsidRPr="00B823CA" w:rsidRDefault="00E57E8F" w:rsidP="00E57E8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E57E8F" w:rsidRDefault="00E57E8F" w:rsidP="00E57E8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bookmarkStart w:id="0" w:name="_GoBack"/>
            <w:bookmarkEnd w:id="0"/>
          </w:p>
          <w:p w:rsidR="00E57E8F" w:rsidRPr="00B823CA" w:rsidRDefault="00E57E8F" w:rsidP="00E57E8F">
            <w:pPr>
              <w:spacing w:line="276" w:lineRule="auto"/>
              <w:rPr>
                <w:rFonts w:ascii="Times New Roman" w:hAnsi="Times New Roman" w:cs="Times New Roman"/>
                <w:sz w:val="24"/>
                <w:szCs w:val="24"/>
              </w:rPr>
            </w:pPr>
          </w:p>
        </w:tc>
      </w:tr>
      <w:tr w:rsidR="00E57E8F" w:rsidRPr="00B823CA" w:rsidTr="00B421EC">
        <w:trPr>
          <w:jc w:val="center"/>
        </w:trPr>
        <w:tc>
          <w:tcPr>
            <w:tcW w:w="8646" w:type="dxa"/>
            <w:gridSpan w:val="2"/>
            <w:shd w:val="clear" w:color="auto" w:fill="D9D9D9" w:themeFill="background1" w:themeFillShade="D9"/>
          </w:tcPr>
          <w:p w:rsidR="00E57E8F" w:rsidRPr="00B823CA" w:rsidRDefault="00E57E8F" w:rsidP="00E57E8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E57E8F" w:rsidRPr="00B823CA" w:rsidTr="00B421EC">
        <w:trPr>
          <w:jc w:val="center"/>
        </w:trPr>
        <w:tc>
          <w:tcPr>
            <w:tcW w:w="8646" w:type="dxa"/>
            <w:gridSpan w:val="2"/>
            <w:shd w:val="clear" w:color="auto" w:fill="FFFFFF" w:themeFill="background1"/>
          </w:tcPr>
          <w:p w:rsidR="00E57E8F" w:rsidRPr="00B823CA" w:rsidRDefault="00E57E8F" w:rsidP="00E57E8F">
            <w:pPr>
              <w:spacing w:line="276" w:lineRule="auto"/>
              <w:jc w:val="center"/>
              <w:rPr>
                <w:rFonts w:ascii="Times New Roman" w:hAnsi="Times New Roman" w:cs="Times New Roman"/>
                <w:b/>
                <w:sz w:val="24"/>
                <w:szCs w:val="24"/>
              </w:rPr>
            </w:pPr>
          </w:p>
          <w:p w:rsidR="00E57E8F" w:rsidRPr="00B823CA" w:rsidRDefault="00E57E8F" w:rsidP="00E57E8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E57E8F" w:rsidRPr="00B823CA" w:rsidRDefault="00E57E8F" w:rsidP="00E57E8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E57E8F" w:rsidRPr="00B823CA" w:rsidRDefault="00E57E8F" w:rsidP="00E57E8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E57E8F" w:rsidRDefault="00E57E8F" w:rsidP="00E57E8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E57E8F" w:rsidRPr="00B823CA" w:rsidRDefault="00E57E8F" w:rsidP="00E57E8F">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D9A" w:rsidRDefault="00193D9A" w:rsidP="00610BF7">
      <w:pPr>
        <w:spacing w:after="0" w:line="240" w:lineRule="auto"/>
      </w:pPr>
      <w:r>
        <w:separator/>
      </w:r>
    </w:p>
  </w:endnote>
  <w:endnote w:type="continuationSeparator" w:id="0">
    <w:p w:rsidR="00193D9A" w:rsidRDefault="00193D9A"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E8F" w:rsidRDefault="00E57E8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4E6F07">
              <w:rPr>
                <w:b/>
                <w:bCs/>
                <w:noProof/>
              </w:rPr>
              <w:t>2</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4E6F07">
              <w:rPr>
                <w:b/>
                <w:bCs/>
                <w:noProof/>
              </w:rPr>
              <w:t>2</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E8F" w:rsidRDefault="00E57E8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D9A" w:rsidRDefault="00193D9A" w:rsidP="00610BF7">
      <w:pPr>
        <w:spacing w:after="0" w:line="240" w:lineRule="auto"/>
      </w:pPr>
      <w:r>
        <w:separator/>
      </w:r>
    </w:p>
  </w:footnote>
  <w:footnote w:type="continuationSeparator" w:id="0">
    <w:p w:rsidR="00193D9A" w:rsidRDefault="00193D9A"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E8F" w:rsidRDefault="00E57E8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351" w:dyaOrig="1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07447935"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E57E8F">
            <w:rPr>
              <w:rFonts w:ascii="Times New Roman" w:eastAsia="Times New Roman" w:hAnsi="Times New Roman" w:cs="Times New Roman"/>
              <w:sz w:val="18"/>
              <w:szCs w:val="18"/>
              <w:lang w:eastAsia="x-none"/>
            </w:rPr>
            <w:t xml:space="preserve"> </w:t>
          </w:r>
          <w:proofErr w:type="gramStart"/>
          <w:r w:rsidR="00E57E8F">
            <w:rPr>
              <w:rFonts w:ascii="Times New Roman" w:eastAsia="Times New Roman" w:hAnsi="Times New Roman" w:cs="Times New Roman"/>
              <w:sz w:val="18"/>
              <w:szCs w:val="18"/>
              <w:lang w:eastAsia="x-none"/>
            </w:rPr>
            <w:t>GT.ÖDK</w:t>
          </w:r>
          <w:proofErr w:type="gramEnd"/>
          <w:r w:rsidRPr="00BC3318">
            <w:rPr>
              <w:rFonts w:ascii="Times New Roman" w:eastAsia="Times New Roman" w:hAnsi="Times New Roman" w:cs="Times New Roman"/>
              <w:sz w:val="18"/>
              <w:szCs w:val="18"/>
              <w:lang w:eastAsia="x-none"/>
            </w:rPr>
            <w:t>.00</w:t>
          </w:r>
          <w:r w:rsidR="00E57E8F">
            <w:rPr>
              <w:rFonts w:ascii="Times New Roman" w:eastAsia="Times New Roman" w:hAnsi="Times New Roman" w:cs="Times New Roman"/>
              <w:sz w:val="18"/>
              <w:szCs w:val="18"/>
              <w:lang w:eastAsia="x-none"/>
            </w:rPr>
            <w:t>7</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E57E8F">
            <w:rPr>
              <w:rFonts w:ascii="Times New Roman" w:eastAsia="Times New Roman" w:hAnsi="Times New Roman" w:cs="Times New Roman"/>
              <w:sz w:val="18"/>
              <w:szCs w:val="18"/>
              <w:lang w:eastAsia="x-none"/>
            </w:rPr>
            <w:t xml:space="preserve"> 24.04.2025</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E57E8F">
            <w:rPr>
              <w:rFonts w:ascii="Times New Roman" w:eastAsia="Times New Roman" w:hAnsi="Times New Roman" w:cs="Times New Roman"/>
              <w:sz w:val="18"/>
              <w:szCs w:val="18"/>
              <w:lang w:eastAsia="x-none"/>
            </w:rPr>
            <w:t>0</w:t>
          </w:r>
        </w:p>
        <w:p w:rsidR="00817609" w:rsidRPr="004E4889" w:rsidRDefault="00817609" w:rsidP="005E2B8F">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E8F" w:rsidRDefault="00E57E8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1854AC"/>
    <w:multiLevelType w:val="hybridMultilevel"/>
    <w:tmpl w:val="0DACC7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2FD2BBE"/>
    <w:multiLevelType w:val="hybridMultilevel"/>
    <w:tmpl w:val="89E0E6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8"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0"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6"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7"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A1262FE"/>
    <w:multiLevelType w:val="hybridMultilevel"/>
    <w:tmpl w:val="C77EAB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1"/>
  </w:num>
  <w:num w:numId="4">
    <w:abstractNumId w:val="30"/>
  </w:num>
  <w:num w:numId="5">
    <w:abstractNumId w:val="6"/>
  </w:num>
  <w:num w:numId="6">
    <w:abstractNumId w:val="17"/>
  </w:num>
  <w:num w:numId="7">
    <w:abstractNumId w:val="8"/>
  </w:num>
  <w:num w:numId="8">
    <w:abstractNumId w:val="19"/>
  </w:num>
  <w:num w:numId="9">
    <w:abstractNumId w:val="15"/>
  </w:num>
  <w:num w:numId="10">
    <w:abstractNumId w:val="12"/>
  </w:num>
  <w:num w:numId="11">
    <w:abstractNumId w:val="28"/>
  </w:num>
  <w:num w:numId="12">
    <w:abstractNumId w:val="7"/>
  </w:num>
  <w:num w:numId="13">
    <w:abstractNumId w:val="16"/>
  </w:num>
  <w:num w:numId="14">
    <w:abstractNumId w:val="9"/>
  </w:num>
  <w:num w:numId="15">
    <w:abstractNumId w:val="21"/>
  </w:num>
  <w:num w:numId="16">
    <w:abstractNumId w:val="14"/>
  </w:num>
  <w:num w:numId="17">
    <w:abstractNumId w:val="3"/>
  </w:num>
  <w:num w:numId="18">
    <w:abstractNumId w:val="23"/>
  </w:num>
  <w:num w:numId="19">
    <w:abstractNumId w:val="0"/>
  </w:num>
  <w:num w:numId="20">
    <w:abstractNumId w:val="27"/>
  </w:num>
  <w:num w:numId="21">
    <w:abstractNumId w:val="11"/>
  </w:num>
  <w:num w:numId="22">
    <w:abstractNumId w:val="25"/>
  </w:num>
  <w:num w:numId="23">
    <w:abstractNumId w:val="18"/>
  </w:num>
  <w:num w:numId="24">
    <w:abstractNumId w:val="26"/>
  </w:num>
  <w:num w:numId="25">
    <w:abstractNumId w:val="24"/>
  </w:num>
  <w:num w:numId="26">
    <w:abstractNumId w:val="13"/>
  </w:num>
  <w:num w:numId="27">
    <w:abstractNumId w:val="20"/>
  </w:num>
  <w:num w:numId="28">
    <w:abstractNumId w:val="10"/>
  </w:num>
  <w:num w:numId="29">
    <w:abstractNumId w:val="4"/>
  </w:num>
  <w:num w:numId="30">
    <w:abstractNumId w:val="29"/>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93D9A"/>
    <w:rsid w:val="001E4ABC"/>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A4DB9"/>
    <w:rsid w:val="004C1001"/>
    <w:rsid w:val="004D5E68"/>
    <w:rsid w:val="004E6F07"/>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C3318"/>
    <w:rsid w:val="00BE3F2E"/>
    <w:rsid w:val="00C05E1F"/>
    <w:rsid w:val="00C12F6E"/>
    <w:rsid w:val="00C232BA"/>
    <w:rsid w:val="00C3236F"/>
    <w:rsid w:val="00C67582"/>
    <w:rsid w:val="00C7594C"/>
    <w:rsid w:val="00C93D07"/>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35F59"/>
    <w:rsid w:val="00E42F21"/>
    <w:rsid w:val="00E43D50"/>
    <w:rsid w:val="00E57E8F"/>
    <w:rsid w:val="00E929E1"/>
    <w:rsid w:val="00EA157E"/>
    <w:rsid w:val="00EA47DA"/>
    <w:rsid w:val="00EA6BA7"/>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FD006"/>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483153-A8EE-4341-BBC9-D4C3952C022F}">
  <ds:schemaRefs>
    <ds:schemaRef ds:uri="http://schemas.openxmlformats.org/officeDocument/2006/bibliography"/>
  </ds:schemaRefs>
</ds:datastoreItem>
</file>

<file path=customXml/itemProps2.xml><?xml version="1.0" encoding="utf-8"?>
<ds:datastoreItem xmlns:ds="http://schemas.openxmlformats.org/officeDocument/2006/customXml" ds:itemID="{AA6DF785-05F6-41D7-B846-3ABD64D78209}"/>
</file>

<file path=customXml/itemProps3.xml><?xml version="1.0" encoding="utf-8"?>
<ds:datastoreItem xmlns:ds="http://schemas.openxmlformats.org/officeDocument/2006/customXml" ds:itemID="{4E6F017D-BB5F-4212-9155-8013DA38D692}"/>
</file>

<file path=customXml/itemProps4.xml><?xml version="1.0" encoding="utf-8"?>
<ds:datastoreItem xmlns:ds="http://schemas.openxmlformats.org/officeDocument/2006/customXml" ds:itemID="{AD6228A9-3CD2-4AF9-90B5-F11FA4A16B60}"/>
</file>

<file path=docProps/app.xml><?xml version="1.0" encoding="utf-8"?>
<Properties xmlns="http://schemas.openxmlformats.org/officeDocument/2006/extended-properties" xmlns:vt="http://schemas.openxmlformats.org/officeDocument/2006/docPropsVTypes">
  <Template>Normal</Template>
  <TotalTime>3</TotalTime>
  <Pages>1</Pages>
  <Words>417</Words>
  <Characters>2379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Onur HERDEM</cp:lastModifiedBy>
  <cp:revision>4</cp:revision>
  <cp:lastPrinted>2025-04-16T12:14:00Z</cp:lastPrinted>
  <dcterms:created xsi:type="dcterms:W3CDTF">2025-04-28T20:46:00Z</dcterms:created>
  <dcterms:modified xsi:type="dcterms:W3CDTF">2025-04-29T13:06:00Z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