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C13B6" w:rsidRPr="00B823CA" w:rsidTr="00B421EC">
        <w:trPr>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DC13B6" w:rsidRPr="00B823CA" w:rsidRDefault="00DC13B6" w:rsidP="00DC13B6">
            <w:pPr>
              <w:spacing w:line="276" w:lineRule="auto"/>
              <w:rPr>
                <w:rFonts w:ascii="Times New Roman" w:hAnsi="Times New Roman" w:cs="Times New Roman"/>
                <w:b/>
                <w:sz w:val="24"/>
                <w:szCs w:val="24"/>
              </w:rPr>
            </w:pPr>
          </w:p>
        </w:tc>
        <w:tc>
          <w:tcPr>
            <w:tcW w:w="6670" w:type="dxa"/>
          </w:tcPr>
          <w:p w:rsidR="00DC13B6" w:rsidRPr="00DC13B6" w:rsidRDefault="00903789" w:rsidP="00DC13B6">
            <w:pPr>
              <w:spacing w:line="276" w:lineRule="auto"/>
              <w:rPr>
                <w:rFonts w:ascii="Times New Roman" w:hAnsi="Times New Roman" w:cs="Times New Roman"/>
                <w:sz w:val="24"/>
                <w:szCs w:val="24"/>
              </w:rPr>
            </w:pPr>
            <w:r>
              <w:rPr>
                <w:rFonts w:ascii="Times New Roman" w:hAnsi="Times New Roman" w:cs="Times New Roman"/>
                <w:sz w:val="24"/>
                <w:szCs w:val="24"/>
              </w:rPr>
              <w:t>Rektör</w:t>
            </w:r>
            <w:r w:rsidR="00DC13B6" w:rsidRPr="00DC13B6">
              <w:rPr>
                <w:rFonts w:ascii="Times New Roman" w:hAnsi="Times New Roman" w:cs="Times New Roman"/>
                <w:sz w:val="24"/>
                <w:szCs w:val="24"/>
              </w:rPr>
              <w:t xml:space="preserve"> Özel Kalemi</w:t>
            </w:r>
          </w:p>
        </w:tc>
      </w:tr>
      <w:tr w:rsidR="00DC13B6" w:rsidRPr="00B823CA" w:rsidTr="00B421EC">
        <w:trPr>
          <w:jc w:val="center"/>
        </w:trPr>
        <w:tc>
          <w:tcPr>
            <w:tcW w:w="1976" w:type="dxa"/>
          </w:tcPr>
          <w:p w:rsidR="00DC13B6" w:rsidRPr="00B327C4"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DC13B6" w:rsidRPr="00DC13B6" w:rsidRDefault="00903789" w:rsidP="00DC13B6">
            <w:pPr>
              <w:spacing w:line="276" w:lineRule="auto"/>
              <w:rPr>
                <w:rFonts w:ascii="Times New Roman" w:hAnsi="Times New Roman" w:cs="Times New Roman"/>
                <w:sz w:val="24"/>
                <w:szCs w:val="24"/>
              </w:rPr>
            </w:pPr>
            <w:r>
              <w:rPr>
                <w:rFonts w:ascii="Times New Roman" w:hAnsi="Times New Roman" w:cs="Times New Roman"/>
                <w:sz w:val="24"/>
                <w:szCs w:val="24"/>
              </w:rPr>
              <w:t>Rektör</w:t>
            </w:r>
          </w:p>
        </w:tc>
      </w:tr>
      <w:tr w:rsidR="00DC13B6" w:rsidRPr="00B823CA" w:rsidTr="00B421EC">
        <w:trPr>
          <w:trHeight w:val="482"/>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DC13B6" w:rsidRPr="00B823CA" w:rsidRDefault="00DC13B6" w:rsidP="00DC13B6">
            <w:pPr>
              <w:spacing w:line="276" w:lineRule="auto"/>
              <w:rPr>
                <w:rFonts w:ascii="Times New Roman" w:hAnsi="Times New Roman" w:cs="Times New Roman"/>
                <w:b/>
                <w:sz w:val="24"/>
                <w:szCs w:val="24"/>
              </w:rPr>
            </w:pPr>
          </w:p>
        </w:tc>
        <w:tc>
          <w:tcPr>
            <w:tcW w:w="6670" w:type="dxa"/>
          </w:tcPr>
          <w:p w:rsidR="00DC13B6" w:rsidRPr="00DC13B6" w:rsidRDefault="00DC13B6" w:rsidP="00DC13B6">
            <w:pPr>
              <w:spacing w:line="276" w:lineRule="auto"/>
              <w:rPr>
                <w:rFonts w:ascii="Times New Roman" w:hAnsi="Times New Roman" w:cs="Times New Roman"/>
                <w:sz w:val="24"/>
                <w:szCs w:val="24"/>
              </w:rPr>
            </w:pPr>
          </w:p>
        </w:tc>
      </w:tr>
      <w:tr w:rsidR="00DC13B6" w:rsidRPr="00B823CA" w:rsidTr="00B421EC">
        <w:trPr>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DC13B6" w:rsidRPr="00B823CA" w:rsidRDefault="00DC13B6" w:rsidP="00DC13B6">
            <w:pPr>
              <w:spacing w:line="276" w:lineRule="auto"/>
              <w:rPr>
                <w:rFonts w:ascii="Times New Roman" w:hAnsi="Times New Roman" w:cs="Times New Roman"/>
                <w:sz w:val="24"/>
                <w:szCs w:val="24"/>
              </w:rPr>
            </w:pPr>
          </w:p>
        </w:tc>
        <w:tc>
          <w:tcPr>
            <w:tcW w:w="6670" w:type="dxa"/>
          </w:tcPr>
          <w:p w:rsidR="00DC13B6" w:rsidRPr="00DC13B6" w:rsidRDefault="00903789" w:rsidP="00DC13B6">
            <w:pPr>
              <w:spacing w:line="276" w:lineRule="auto"/>
              <w:rPr>
                <w:rFonts w:ascii="Times New Roman" w:hAnsi="Times New Roman" w:cs="Times New Roman"/>
                <w:sz w:val="24"/>
                <w:szCs w:val="24"/>
              </w:rPr>
            </w:pPr>
            <w:r>
              <w:rPr>
                <w:rFonts w:ascii="Times New Roman" w:hAnsi="Times New Roman" w:cs="Times New Roman"/>
                <w:sz w:val="24"/>
                <w:szCs w:val="24"/>
              </w:rPr>
              <w:t xml:space="preserve">Rektörün </w:t>
            </w:r>
            <w:r w:rsidR="00DC13B6" w:rsidRPr="00DC13B6">
              <w:rPr>
                <w:rFonts w:ascii="Times New Roman" w:hAnsi="Times New Roman" w:cs="Times New Roman"/>
                <w:sz w:val="24"/>
                <w:szCs w:val="24"/>
              </w:rPr>
              <w:t>uygun gördüğü personel.</w:t>
            </w:r>
          </w:p>
        </w:tc>
      </w:tr>
      <w:tr w:rsidR="00DC13B6" w:rsidRPr="00B823CA" w:rsidTr="00B421EC">
        <w:trPr>
          <w:jc w:val="center"/>
        </w:trPr>
        <w:tc>
          <w:tcPr>
            <w:tcW w:w="1976" w:type="dxa"/>
          </w:tcPr>
          <w:p w:rsidR="00DC13B6" w:rsidRPr="00B823CA" w:rsidRDefault="00DC13B6" w:rsidP="00DC13B6">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DC13B6" w:rsidRPr="00B823CA" w:rsidRDefault="00DC13B6" w:rsidP="00DC13B6">
            <w:pPr>
              <w:spacing w:line="276" w:lineRule="auto"/>
              <w:rPr>
                <w:rFonts w:ascii="Times New Roman" w:hAnsi="Times New Roman" w:cs="Times New Roman"/>
                <w:sz w:val="24"/>
                <w:szCs w:val="24"/>
              </w:rPr>
            </w:pPr>
          </w:p>
          <w:p w:rsidR="00DC13B6" w:rsidRPr="00B823CA" w:rsidRDefault="00DC13B6" w:rsidP="00DC13B6">
            <w:pPr>
              <w:spacing w:line="276" w:lineRule="auto"/>
              <w:rPr>
                <w:rFonts w:ascii="Times New Roman" w:hAnsi="Times New Roman" w:cs="Times New Roman"/>
                <w:sz w:val="24"/>
                <w:szCs w:val="24"/>
              </w:rPr>
            </w:pPr>
          </w:p>
          <w:p w:rsidR="00DC13B6" w:rsidRPr="00B823CA" w:rsidRDefault="00DC13B6" w:rsidP="00DC13B6">
            <w:pPr>
              <w:spacing w:line="276" w:lineRule="auto"/>
              <w:rPr>
                <w:rFonts w:ascii="Times New Roman" w:hAnsi="Times New Roman" w:cs="Times New Roman"/>
                <w:sz w:val="24"/>
                <w:szCs w:val="24"/>
              </w:rPr>
            </w:pPr>
          </w:p>
          <w:p w:rsidR="00DC13B6" w:rsidRPr="00B823CA" w:rsidRDefault="00DC13B6" w:rsidP="00DC13B6">
            <w:pPr>
              <w:spacing w:line="276" w:lineRule="auto"/>
              <w:jc w:val="center"/>
              <w:rPr>
                <w:rFonts w:ascii="Times New Roman" w:hAnsi="Times New Roman" w:cs="Times New Roman"/>
                <w:sz w:val="24"/>
                <w:szCs w:val="24"/>
              </w:rPr>
            </w:pPr>
          </w:p>
        </w:tc>
        <w:tc>
          <w:tcPr>
            <w:tcW w:w="6670" w:type="dxa"/>
          </w:tcPr>
          <w:p w:rsidR="00DC13B6" w:rsidRPr="00DC13B6" w:rsidRDefault="00903789" w:rsidP="00DC13B6">
            <w:pPr>
              <w:spacing w:line="276" w:lineRule="auto"/>
              <w:rPr>
                <w:rFonts w:ascii="Times New Roman" w:hAnsi="Times New Roman" w:cs="Times New Roman"/>
                <w:sz w:val="24"/>
                <w:szCs w:val="24"/>
              </w:rPr>
            </w:pPr>
            <w:r w:rsidRPr="00903789">
              <w:rPr>
                <w:rFonts w:ascii="Times New Roman" w:hAnsi="Times New Roman" w:cs="Times New Roman"/>
                <w:sz w:val="24"/>
                <w:szCs w:val="24"/>
              </w:rPr>
              <w:t xml:space="preserve">Rektörün günlük iş akışını düzenlemek, tüm idari ve </w:t>
            </w:r>
            <w:proofErr w:type="spellStart"/>
            <w:r w:rsidRPr="00903789">
              <w:rPr>
                <w:rFonts w:ascii="Times New Roman" w:hAnsi="Times New Roman" w:cs="Times New Roman"/>
                <w:sz w:val="24"/>
                <w:szCs w:val="24"/>
              </w:rPr>
              <w:t>operasyonel</w:t>
            </w:r>
            <w:proofErr w:type="spellEnd"/>
            <w:r w:rsidRPr="00903789">
              <w:rPr>
                <w:rFonts w:ascii="Times New Roman" w:hAnsi="Times New Roman" w:cs="Times New Roman"/>
                <w:sz w:val="24"/>
                <w:szCs w:val="24"/>
              </w:rPr>
              <w:t xml:space="preserve"> işlemleri koordine etmek ve Rektörün zamanını etkin bir şekilde yönetmekle sorumludur. Bu pozisyon, Rektörün iç ve dış paydaşlarla olan ilişkilerini destekler, önemli toplantı ve etkinliklerin düzenlenmesine yardımcı olur, yazılı ve sözlü iletişimi sağlar ve Rektörün görevlerini etkin biçimde yerine getirebilmesi için gerekli hazırlıkları yapar.</w:t>
            </w:r>
          </w:p>
        </w:tc>
      </w:tr>
      <w:tr w:rsidR="00DC13B6" w:rsidRPr="00B823CA" w:rsidTr="00B421EC">
        <w:trPr>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Rektörün günlük ajandasını düzenlemek, toplantıları ve etkinlikleri koordine etmek, öncelikli görevleri belirlemek,</w:t>
            </w: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 adına yapılacak resmi yazışmaları hazırlamak, gerekli belge ve raporları zamanında oluşturmak,</w:t>
            </w: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Rektörlüğe gelen talepleri değerlendirmek, önem derecesine göre sınıflandırmak ve ilgili birimlerle iletişimi sağlamak,</w:t>
            </w: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Rektörlük ile üniversitenin akademik ve idari birimleri arasında etkin bilgi akışını sağlamak,</w:t>
            </w: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Rektörün katılacağı iç ve dış toplantılar için gerekli hazırlıkları yapmak, toplantı notlarını almak ve sonuçları ilgili taraflarla paylaşmak,</w:t>
            </w: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Rektörlük makamına ait belge ve evrakların düzenli şekilde arşivlenmesini sağlamak, dokümantasyon süreçlerini yürütmek,</w:t>
            </w: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Rektörün katılacağı tören, etkinlik ve organizasyonlarda gerekli koordinasyonu sağlamak,</w:t>
            </w: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Rektörün resmi seyahat programlarını planlamak, lojistik ve yazışma süreçlerini yürütmek,</w:t>
            </w: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 için hazırlanan rapor, yazışma ve sunumları derlemek, ihtiyaç duyulan konularda araştırma yapmak ve bilgi sunmak,</w:t>
            </w:r>
          </w:p>
          <w:p w:rsidR="00903789" w:rsidRPr="00903789" w:rsidRDefault="00903789" w:rsidP="00903789">
            <w:pPr>
              <w:pStyle w:val="AralkYok"/>
              <w:spacing w:line="276" w:lineRule="auto"/>
              <w:rPr>
                <w:rFonts w:ascii="Times New Roman" w:hAnsi="Times New Roman" w:cs="Times New Roman"/>
                <w:sz w:val="24"/>
                <w:szCs w:val="24"/>
              </w:rPr>
            </w:pP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lastRenderedPageBreak/>
              <w:t>Üniversite içi ve dışı paydaşlarla Rektör adına iletişimi sağlamak ve koordinasyonu yürütmek,</w:t>
            </w: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Rektörün yazılı ve sözlü iletişim süreçlerini takip etmek, metinlerin kurumsal dil ve içerik açısından uygunluğunu sağlamak,</w:t>
            </w:r>
          </w:p>
          <w:p w:rsidR="00903789" w:rsidRPr="00903789"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Rektör tarafından verilen özel görevleri yerine getirmek, süreçleri takip etmek ve raporlamak,</w:t>
            </w:r>
          </w:p>
          <w:p w:rsidR="00DC13B6" w:rsidRPr="00DC13B6" w:rsidRDefault="00903789" w:rsidP="00903789">
            <w:pPr>
              <w:pStyle w:val="AralkYok"/>
              <w:numPr>
                <w:ilvl w:val="0"/>
                <w:numId w:val="30"/>
              </w:numPr>
              <w:spacing w:line="276" w:lineRule="auto"/>
              <w:rPr>
                <w:rFonts w:ascii="Times New Roman" w:hAnsi="Times New Roman" w:cs="Times New Roman"/>
                <w:sz w:val="24"/>
                <w:szCs w:val="24"/>
              </w:rPr>
            </w:pPr>
            <w:r w:rsidRPr="00903789">
              <w:rPr>
                <w:rFonts w:ascii="Times New Roman" w:hAnsi="Times New Roman" w:cs="Times New Roman"/>
                <w:sz w:val="24"/>
                <w:szCs w:val="24"/>
              </w:rPr>
              <w:t>Gerektiğinde Rektörlük makamı adına temsil görevini yerine getirmek.</w:t>
            </w:r>
          </w:p>
        </w:tc>
      </w:tr>
      <w:tr w:rsidR="00DC13B6" w:rsidRPr="00B823CA" w:rsidTr="00B421EC">
        <w:trPr>
          <w:trHeight w:val="1138"/>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DC13B6" w:rsidRPr="00DC13B6" w:rsidRDefault="00DC13B6" w:rsidP="00DC13B6">
            <w:pPr>
              <w:pStyle w:val="ListeParagraf"/>
              <w:numPr>
                <w:ilvl w:val="0"/>
                <w:numId w:val="26"/>
              </w:numPr>
              <w:spacing w:line="276" w:lineRule="auto"/>
              <w:rPr>
                <w:rFonts w:ascii="Times New Roman" w:eastAsia="Tahoma" w:hAnsi="Times New Roman" w:cs="Times New Roman"/>
                <w:sz w:val="24"/>
                <w:szCs w:val="24"/>
                <w:lang w:bidi="tr-TR"/>
              </w:rPr>
            </w:pPr>
            <w:r w:rsidRPr="00DC13B6">
              <w:rPr>
                <w:rFonts w:ascii="Times New Roman" w:eastAsia="Tahoma" w:hAnsi="Times New Roman" w:cs="Times New Roman"/>
                <w:sz w:val="24"/>
                <w:szCs w:val="24"/>
                <w:lang w:bidi="tr-TR"/>
              </w:rPr>
              <w:t>Üniversitelerin ilgili lisans bölümlerinden mezun,</w:t>
            </w:r>
          </w:p>
          <w:p w:rsidR="00DC13B6" w:rsidRPr="00DC13B6" w:rsidRDefault="00DC13B6" w:rsidP="00DC13B6">
            <w:pPr>
              <w:pStyle w:val="ListeParagraf"/>
              <w:numPr>
                <w:ilvl w:val="0"/>
                <w:numId w:val="26"/>
              </w:numPr>
              <w:spacing w:line="276" w:lineRule="auto"/>
              <w:rPr>
                <w:rFonts w:ascii="Times New Roman" w:hAnsi="Times New Roman" w:cs="Times New Roman"/>
                <w:sz w:val="24"/>
                <w:szCs w:val="24"/>
              </w:rPr>
            </w:pPr>
            <w:r w:rsidRPr="00DC13B6">
              <w:rPr>
                <w:rFonts w:ascii="Times New Roman" w:eastAsia="Tahoma" w:hAnsi="Times New Roman" w:cs="Times New Roman"/>
                <w:sz w:val="24"/>
                <w:szCs w:val="24"/>
                <w:lang w:bidi="tr-TR"/>
              </w:rPr>
              <w:t>Belirtilen görev ve sorumluluklarla doğrudan ilişkili en az 2 yıllık deneyim.</w:t>
            </w:r>
          </w:p>
          <w:p w:rsidR="00DC13B6" w:rsidRPr="00DC13B6" w:rsidRDefault="00DC13B6" w:rsidP="00DC13B6">
            <w:pPr>
              <w:spacing w:line="276" w:lineRule="auto"/>
              <w:rPr>
                <w:rFonts w:ascii="Times New Roman" w:hAnsi="Times New Roman" w:cs="Times New Roman"/>
                <w:sz w:val="24"/>
                <w:szCs w:val="24"/>
              </w:rPr>
            </w:pPr>
          </w:p>
        </w:tc>
      </w:tr>
      <w:tr w:rsidR="00DC13B6" w:rsidRPr="00B823CA" w:rsidTr="00B421EC">
        <w:trPr>
          <w:trHeight w:val="2257"/>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903789" w:rsidRDefault="00903789" w:rsidP="00903789">
            <w:pPr>
              <w:pStyle w:val="NormalWeb"/>
              <w:numPr>
                <w:ilvl w:val="0"/>
                <w:numId w:val="26"/>
              </w:numPr>
            </w:pPr>
            <w:r>
              <w:t>İyi derecede yazılı ve sözlü Türkçe ve İngilizce bilgisi,</w:t>
            </w:r>
          </w:p>
          <w:p w:rsidR="00903789" w:rsidRDefault="00903789" w:rsidP="00903789">
            <w:pPr>
              <w:pStyle w:val="NormalWeb"/>
              <w:numPr>
                <w:ilvl w:val="0"/>
                <w:numId w:val="26"/>
              </w:numPr>
            </w:pPr>
            <w:r>
              <w:t>MS Office programlarını etkin kullanabilme (Word, Excel, PowerPoint),</w:t>
            </w:r>
          </w:p>
          <w:p w:rsidR="00903789" w:rsidRDefault="00903789" w:rsidP="00903789">
            <w:pPr>
              <w:pStyle w:val="NormalWeb"/>
              <w:numPr>
                <w:ilvl w:val="0"/>
                <w:numId w:val="26"/>
              </w:numPr>
            </w:pPr>
            <w:r>
              <w:t>Güçlü organizasyon ve zaman yönetimi becerisi,</w:t>
            </w:r>
          </w:p>
          <w:p w:rsidR="00903789" w:rsidRDefault="00903789" w:rsidP="00903789">
            <w:pPr>
              <w:pStyle w:val="NormalWeb"/>
              <w:numPr>
                <w:ilvl w:val="0"/>
                <w:numId w:val="26"/>
              </w:numPr>
            </w:pPr>
            <w:r>
              <w:t>Çoklu görevleri etkin şekilde yürütebilme,</w:t>
            </w:r>
          </w:p>
          <w:p w:rsidR="00903789" w:rsidRDefault="00903789" w:rsidP="00903789">
            <w:pPr>
              <w:pStyle w:val="NormalWeb"/>
              <w:numPr>
                <w:ilvl w:val="0"/>
                <w:numId w:val="26"/>
              </w:numPr>
            </w:pPr>
            <w:r>
              <w:t>Yüksek iletişim becerisi ve temsil yeteneği,</w:t>
            </w:r>
          </w:p>
          <w:p w:rsidR="00903789" w:rsidRDefault="00903789" w:rsidP="00903789">
            <w:pPr>
              <w:pStyle w:val="NormalWeb"/>
              <w:numPr>
                <w:ilvl w:val="0"/>
                <w:numId w:val="26"/>
              </w:numPr>
            </w:pPr>
            <w:r>
              <w:t>Yazılı raporlama ve sunum hazırlama konusunda deneyim,</w:t>
            </w:r>
          </w:p>
          <w:p w:rsidR="00903789" w:rsidRDefault="00903789" w:rsidP="00903789">
            <w:pPr>
              <w:pStyle w:val="NormalWeb"/>
              <w:numPr>
                <w:ilvl w:val="0"/>
                <w:numId w:val="26"/>
              </w:numPr>
            </w:pPr>
            <w:proofErr w:type="spellStart"/>
            <w:r>
              <w:t>Proaktif</w:t>
            </w:r>
            <w:proofErr w:type="spellEnd"/>
            <w:r>
              <w:t>, çözüm odaklı ve gizlilik bilincine sahip olmak,</w:t>
            </w:r>
          </w:p>
          <w:p w:rsidR="00903789" w:rsidRDefault="00903789" w:rsidP="00903789">
            <w:pPr>
              <w:pStyle w:val="NormalWeb"/>
              <w:numPr>
                <w:ilvl w:val="0"/>
                <w:numId w:val="26"/>
              </w:numPr>
            </w:pPr>
            <w:r>
              <w:t>Stres altında çalışabilme ve hızlı karar verebilme yeteneği,</w:t>
            </w:r>
          </w:p>
          <w:p w:rsidR="00903789" w:rsidRDefault="00903789" w:rsidP="00903789">
            <w:pPr>
              <w:pStyle w:val="NormalWeb"/>
              <w:numPr>
                <w:ilvl w:val="0"/>
                <w:numId w:val="26"/>
              </w:numPr>
            </w:pPr>
            <w:r>
              <w:t>Kurumsal temsil ve profesyonel duruş sergileyebilme.</w:t>
            </w:r>
          </w:p>
          <w:p w:rsidR="00DC13B6" w:rsidRPr="00DC13B6" w:rsidRDefault="00DC13B6" w:rsidP="00903789">
            <w:pPr>
              <w:pStyle w:val="TableParagraph"/>
              <w:spacing w:line="276" w:lineRule="auto"/>
              <w:ind w:left="0"/>
              <w:rPr>
                <w:rFonts w:eastAsia="Tahoma"/>
                <w:sz w:val="24"/>
                <w:szCs w:val="24"/>
                <w:lang w:bidi="tr-TR"/>
              </w:rPr>
            </w:pPr>
          </w:p>
        </w:tc>
      </w:tr>
      <w:tr w:rsidR="00DC13B6" w:rsidRPr="00B823CA" w:rsidTr="00BC3318">
        <w:trPr>
          <w:trHeight w:val="283"/>
          <w:jc w:val="center"/>
        </w:trPr>
        <w:tc>
          <w:tcPr>
            <w:tcW w:w="1976" w:type="dxa"/>
          </w:tcPr>
          <w:p w:rsidR="00DC13B6" w:rsidRPr="00B823CA" w:rsidRDefault="00DC13B6" w:rsidP="00DC13B6">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DC13B6" w:rsidRPr="00BC3318" w:rsidRDefault="00DC13B6" w:rsidP="00DC13B6">
            <w:pPr>
              <w:spacing w:after="200" w:line="276" w:lineRule="auto"/>
              <w:rPr>
                <w:rFonts w:ascii="Times New Roman" w:eastAsia="Tahoma" w:hAnsi="Times New Roman" w:cs="Times New Roman"/>
                <w:sz w:val="24"/>
                <w:szCs w:val="24"/>
                <w:lang w:bidi="tr-TR"/>
              </w:rPr>
            </w:pPr>
          </w:p>
        </w:tc>
      </w:tr>
      <w:tr w:rsidR="00DC13B6" w:rsidRPr="00B823CA" w:rsidTr="00B421EC">
        <w:trPr>
          <w:jc w:val="center"/>
        </w:trPr>
        <w:tc>
          <w:tcPr>
            <w:tcW w:w="8646" w:type="dxa"/>
            <w:gridSpan w:val="2"/>
            <w:shd w:val="clear" w:color="auto" w:fill="D9D9D9" w:themeFill="background1" w:themeFillShade="D9"/>
          </w:tcPr>
          <w:p w:rsidR="00DC13B6" w:rsidRPr="00B823CA" w:rsidRDefault="00DC13B6" w:rsidP="00DC13B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DC13B6" w:rsidRPr="00B823CA" w:rsidTr="00B421EC">
        <w:trPr>
          <w:jc w:val="center"/>
        </w:trPr>
        <w:tc>
          <w:tcPr>
            <w:tcW w:w="8646" w:type="dxa"/>
            <w:gridSpan w:val="2"/>
          </w:tcPr>
          <w:p w:rsidR="00DC13B6" w:rsidRPr="00B823CA" w:rsidRDefault="00DC13B6" w:rsidP="00DC13B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DC13B6" w:rsidRPr="00B823CA" w:rsidRDefault="00DC13B6" w:rsidP="00DC13B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DC13B6" w:rsidRPr="00B823CA" w:rsidRDefault="00DC13B6" w:rsidP="00DC13B6">
            <w:pPr>
              <w:spacing w:line="276" w:lineRule="auto"/>
              <w:rPr>
                <w:rFonts w:ascii="Times New Roman" w:hAnsi="Times New Roman" w:cs="Times New Roman"/>
                <w:b/>
                <w:sz w:val="24"/>
                <w:szCs w:val="24"/>
              </w:rPr>
            </w:pP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DC13B6"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DC13B6" w:rsidRDefault="00DC13B6" w:rsidP="00DC13B6">
            <w:pPr>
              <w:spacing w:line="276" w:lineRule="auto"/>
              <w:rPr>
                <w:rFonts w:ascii="Times New Roman" w:hAnsi="Times New Roman" w:cs="Times New Roman"/>
                <w:sz w:val="24"/>
                <w:szCs w:val="24"/>
              </w:rPr>
            </w:pPr>
          </w:p>
          <w:p w:rsidR="00DC13B6" w:rsidRPr="00B823CA" w:rsidRDefault="00DC13B6" w:rsidP="00DC13B6">
            <w:pPr>
              <w:spacing w:line="276" w:lineRule="auto"/>
              <w:rPr>
                <w:rFonts w:ascii="Times New Roman" w:hAnsi="Times New Roman" w:cs="Times New Roman"/>
                <w:sz w:val="24"/>
                <w:szCs w:val="24"/>
              </w:rPr>
            </w:pPr>
          </w:p>
        </w:tc>
      </w:tr>
      <w:tr w:rsidR="00DC13B6" w:rsidRPr="00B823CA" w:rsidTr="00B421EC">
        <w:trPr>
          <w:jc w:val="center"/>
        </w:trPr>
        <w:tc>
          <w:tcPr>
            <w:tcW w:w="8646" w:type="dxa"/>
            <w:gridSpan w:val="2"/>
            <w:shd w:val="clear" w:color="auto" w:fill="D9D9D9" w:themeFill="background1" w:themeFillShade="D9"/>
          </w:tcPr>
          <w:p w:rsidR="00DC13B6" w:rsidRPr="00B823CA" w:rsidRDefault="00DC13B6" w:rsidP="00DC13B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DC13B6" w:rsidRPr="00B823CA" w:rsidTr="00B421EC">
        <w:trPr>
          <w:jc w:val="center"/>
        </w:trPr>
        <w:tc>
          <w:tcPr>
            <w:tcW w:w="8646" w:type="dxa"/>
            <w:gridSpan w:val="2"/>
            <w:shd w:val="clear" w:color="auto" w:fill="FFFFFF" w:themeFill="background1"/>
          </w:tcPr>
          <w:p w:rsidR="00DC13B6" w:rsidRPr="00B823CA" w:rsidRDefault="00DC13B6" w:rsidP="00DC13B6">
            <w:pPr>
              <w:spacing w:line="276" w:lineRule="auto"/>
              <w:jc w:val="center"/>
              <w:rPr>
                <w:rFonts w:ascii="Times New Roman" w:hAnsi="Times New Roman" w:cs="Times New Roman"/>
                <w:b/>
                <w:sz w:val="24"/>
                <w:szCs w:val="24"/>
              </w:rPr>
            </w:pP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DC13B6" w:rsidRPr="00B823CA"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DC13B6" w:rsidRDefault="00DC13B6" w:rsidP="00DC13B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DC13B6" w:rsidRPr="00B823CA" w:rsidRDefault="00DC13B6" w:rsidP="00DC13B6">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D7C" w:rsidRDefault="008F1D7C" w:rsidP="00610BF7">
      <w:pPr>
        <w:spacing w:after="0" w:line="240" w:lineRule="auto"/>
      </w:pPr>
      <w:r>
        <w:separator/>
      </w:r>
    </w:p>
  </w:endnote>
  <w:endnote w:type="continuationSeparator" w:id="0">
    <w:p w:rsidR="008F1D7C" w:rsidRDefault="008F1D7C"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89" w:rsidRDefault="0090378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243106">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243106">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89" w:rsidRDefault="0090378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D7C" w:rsidRDefault="008F1D7C" w:rsidP="00610BF7">
      <w:pPr>
        <w:spacing w:after="0" w:line="240" w:lineRule="auto"/>
      </w:pPr>
      <w:r>
        <w:separator/>
      </w:r>
    </w:p>
  </w:footnote>
  <w:footnote w:type="continuationSeparator" w:id="0">
    <w:p w:rsidR="008F1D7C" w:rsidRDefault="008F1D7C"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89" w:rsidRDefault="0090378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342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DC13B6">
            <w:rPr>
              <w:rFonts w:ascii="Times New Roman" w:eastAsia="Times New Roman" w:hAnsi="Times New Roman" w:cs="Times New Roman"/>
              <w:sz w:val="18"/>
              <w:szCs w:val="18"/>
              <w:lang w:eastAsia="x-none"/>
            </w:rPr>
            <w:t xml:space="preserve"> </w:t>
          </w:r>
          <w:proofErr w:type="gramStart"/>
          <w:r w:rsidR="00DC13B6">
            <w:rPr>
              <w:rFonts w:ascii="Times New Roman" w:eastAsia="Times New Roman" w:hAnsi="Times New Roman" w:cs="Times New Roman"/>
              <w:sz w:val="18"/>
              <w:szCs w:val="18"/>
              <w:lang w:eastAsia="x-none"/>
            </w:rPr>
            <w:t>GT.</w:t>
          </w:r>
          <w:r w:rsidR="00243106">
            <w:rPr>
              <w:rFonts w:ascii="Times New Roman" w:eastAsia="Times New Roman" w:hAnsi="Times New Roman" w:cs="Times New Roman"/>
              <w:sz w:val="18"/>
              <w:szCs w:val="18"/>
              <w:lang w:eastAsia="x-none"/>
            </w:rPr>
            <w:t>RKT</w:t>
          </w:r>
          <w:proofErr w:type="gramEnd"/>
          <w:r w:rsidR="00243106">
            <w:rPr>
              <w:rFonts w:ascii="Times New Roman" w:eastAsia="Times New Roman" w:hAnsi="Times New Roman" w:cs="Times New Roman"/>
              <w:sz w:val="18"/>
              <w:szCs w:val="18"/>
              <w:lang w:eastAsia="x-none"/>
            </w:rPr>
            <w:t>.001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DC13B6">
            <w:rPr>
              <w:rFonts w:ascii="Times New Roman" w:eastAsia="Times New Roman" w:hAnsi="Times New Roman" w:cs="Times New Roman"/>
              <w:sz w:val="18"/>
              <w:szCs w:val="18"/>
              <w:lang w:eastAsia="x-none"/>
            </w:rPr>
            <w:t xml:space="preserve"> </w:t>
          </w:r>
          <w:r w:rsidR="00243106">
            <w:rPr>
              <w:rFonts w:ascii="Times New Roman" w:eastAsia="Times New Roman" w:hAnsi="Times New Roman" w:cs="Times New Roman"/>
              <w:sz w:val="18"/>
              <w:szCs w:val="18"/>
              <w:lang w:eastAsia="x-none"/>
            </w:rPr>
            <w:t>20.12.2025</w:t>
          </w:r>
          <w:bookmarkStart w:id="0" w:name="_GoBack"/>
          <w:bookmarkEnd w:id="0"/>
        </w:p>
        <w:p w:rsidR="00DC13B6" w:rsidRDefault="00817609" w:rsidP="00DC13B6">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DC13B6">
            <w:rPr>
              <w:rFonts w:ascii="Times New Roman" w:eastAsia="Times New Roman" w:hAnsi="Times New Roman" w:cs="Times New Roman"/>
              <w:sz w:val="18"/>
              <w:szCs w:val="18"/>
              <w:lang w:eastAsia="x-none"/>
            </w:rPr>
            <w:t>0</w:t>
          </w:r>
        </w:p>
        <w:p w:rsidR="00817609" w:rsidRPr="004E4889" w:rsidRDefault="00817609" w:rsidP="00DC13B6">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89" w:rsidRDefault="0090378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2804A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91E6B41C"/>
    <w:lvl w:ilvl="0" w:tplc="041F000F">
      <w:start w:val="1"/>
      <w:numFmt w:val="decimal"/>
      <w:lvlText w:val="%1."/>
      <w:lvlJc w:val="left"/>
      <w:pPr>
        <w:ind w:left="720" w:hanging="360"/>
      </w:pPr>
    </w:lvl>
    <w:lvl w:ilvl="1" w:tplc="0D862072">
      <w:numFmt w:val="bullet"/>
      <w:lvlText w:val="•"/>
      <w:lvlJc w:val="left"/>
      <w:pPr>
        <w:ind w:left="1770" w:hanging="690"/>
      </w:pPr>
      <w:rPr>
        <w:rFonts w:ascii="Times New Roman" w:eastAsiaTheme="minorHAnsi"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9A5A39"/>
    <w:multiLevelType w:val="hybridMultilevel"/>
    <w:tmpl w:val="E5F2F5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C52A68"/>
    <w:multiLevelType w:val="hybridMultilevel"/>
    <w:tmpl w:val="0E6E03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9"/>
  </w:num>
  <w:num w:numId="5">
    <w:abstractNumId w:val="4"/>
  </w:num>
  <w:num w:numId="6">
    <w:abstractNumId w:val="15"/>
  </w:num>
  <w:num w:numId="7">
    <w:abstractNumId w:val="6"/>
  </w:num>
  <w:num w:numId="8">
    <w:abstractNumId w:val="17"/>
  </w:num>
  <w:num w:numId="9">
    <w:abstractNumId w:val="13"/>
  </w:num>
  <w:num w:numId="10">
    <w:abstractNumId w:val="10"/>
  </w:num>
  <w:num w:numId="11">
    <w:abstractNumId w:val="27"/>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6"/>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3106"/>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31E1C"/>
    <w:rsid w:val="00557C95"/>
    <w:rsid w:val="00574193"/>
    <w:rsid w:val="00583334"/>
    <w:rsid w:val="00590465"/>
    <w:rsid w:val="005946DB"/>
    <w:rsid w:val="005C42B6"/>
    <w:rsid w:val="005E2B8F"/>
    <w:rsid w:val="005E5370"/>
    <w:rsid w:val="005F3169"/>
    <w:rsid w:val="005F3D5C"/>
    <w:rsid w:val="00610BF7"/>
    <w:rsid w:val="006527D6"/>
    <w:rsid w:val="006668F6"/>
    <w:rsid w:val="00677FE8"/>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8F1D7C"/>
    <w:rsid w:val="0090330B"/>
    <w:rsid w:val="00903789"/>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C13B6"/>
    <w:rsid w:val="00DE5E48"/>
    <w:rsid w:val="00DF6DF1"/>
    <w:rsid w:val="00E033BB"/>
    <w:rsid w:val="00E35F59"/>
    <w:rsid w:val="00E374D0"/>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152BD"/>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semiHidden/>
    <w:unhideWhenUsed/>
    <w:rsid w:val="009037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02583248">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20504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D10A-98D9-422F-A0D3-962351B5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2025-12-29T20:25:00Z</dcterms:created>
  <dcterms:modified xsi:type="dcterms:W3CDTF">2026-01-18T00:51:00Z</dcterms:modified>
</cp:coreProperties>
</file>