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CABE5" w14:textId="77777777" w:rsidR="0034006F" w:rsidRPr="00A20DE7" w:rsidRDefault="0034006F" w:rsidP="00A20DE7">
      <w:pPr>
        <w:spacing w:after="0" w:line="23" w:lineRule="atLeast"/>
        <w:jc w:val="both"/>
        <w:rPr>
          <w:rFonts w:ascii="Times New Roman" w:hAnsi="Times New Roman" w:cs="Times New Roman"/>
          <w:b/>
          <w:color w:val="000000" w:themeColor="text1"/>
          <w:sz w:val="24"/>
          <w:szCs w:val="24"/>
        </w:rPr>
      </w:pPr>
    </w:p>
    <w:p w14:paraId="5060E6A3" w14:textId="693F2CE5" w:rsidR="00576CFB" w:rsidRPr="00A20DE7" w:rsidRDefault="00576CFB" w:rsidP="00A20DE7">
      <w:pPr>
        <w:spacing w:after="0" w:line="23" w:lineRule="atLeast"/>
        <w:jc w:val="both"/>
        <w:rPr>
          <w:rFonts w:ascii="Times New Roman" w:hAnsi="Times New Roman" w:cs="Times New Roman"/>
          <w:noProof/>
          <w:color w:val="000000" w:themeColor="text1"/>
          <w:sz w:val="24"/>
          <w:szCs w:val="24"/>
        </w:rPr>
      </w:pPr>
      <w:r w:rsidRPr="00A20DE7">
        <w:rPr>
          <w:rFonts w:ascii="Times New Roman" w:hAnsi="Times New Roman" w:cs="Times New Roman"/>
          <w:color w:val="000000" w:themeColor="text1"/>
          <w:sz w:val="24"/>
          <w:szCs w:val="24"/>
        </w:rPr>
        <w:t xml:space="preserve">Bir tarafta </w:t>
      </w:r>
      <w:r w:rsidRPr="00A20DE7">
        <w:rPr>
          <w:rFonts w:ascii="Times New Roman" w:hAnsi="Times New Roman" w:cs="Times New Roman"/>
          <w:noProof/>
          <w:color w:val="000000" w:themeColor="text1"/>
          <w:sz w:val="24"/>
          <w:szCs w:val="24"/>
        </w:rPr>
        <w:t>Türkoba Mahallesi, Erguvan Sokak, No. 26/K Büyükçekmece – İstanbul adresinde bulunan T.C. İstanbul Arel üniversitesi (bundan sonra “ Üniversite” olarak</w:t>
      </w:r>
      <w:r w:rsidR="006A7131" w:rsidRPr="00A20DE7">
        <w:rPr>
          <w:rFonts w:ascii="Times New Roman" w:hAnsi="Times New Roman" w:cs="Times New Roman"/>
          <w:noProof/>
          <w:color w:val="000000" w:themeColor="text1"/>
          <w:sz w:val="24"/>
          <w:szCs w:val="24"/>
        </w:rPr>
        <w:t xml:space="preserve"> anılacaktır) ile diğer tarafta ………………… T.C. kimlik numaralı </w:t>
      </w:r>
      <w:r w:rsidRPr="00A20DE7">
        <w:rPr>
          <w:rFonts w:ascii="Times New Roman" w:hAnsi="Times New Roman" w:cs="Times New Roman"/>
          <w:noProof/>
          <w:color w:val="000000" w:themeColor="text1"/>
          <w:sz w:val="24"/>
          <w:szCs w:val="24"/>
        </w:rPr>
        <w:t>…………………………………………….. …………………………………………</w:t>
      </w:r>
      <w:r w:rsidR="006A7131" w:rsidRPr="00A20DE7">
        <w:rPr>
          <w:rFonts w:ascii="Times New Roman" w:hAnsi="Times New Roman" w:cs="Times New Roman"/>
          <w:noProof/>
          <w:color w:val="000000" w:themeColor="text1"/>
          <w:sz w:val="24"/>
          <w:szCs w:val="24"/>
        </w:rPr>
        <w:t xml:space="preserve">………… </w:t>
      </w:r>
      <w:r w:rsidRPr="00A20DE7">
        <w:rPr>
          <w:rFonts w:ascii="Times New Roman" w:hAnsi="Times New Roman" w:cs="Times New Roman"/>
          <w:noProof/>
          <w:color w:val="000000" w:themeColor="text1"/>
          <w:sz w:val="24"/>
          <w:szCs w:val="24"/>
        </w:rPr>
        <w:t>adre</w:t>
      </w:r>
      <w:r w:rsidR="006A7131" w:rsidRPr="00A20DE7">
        <w:rPr>
          <w:rFonts w:ascii="Times New Roman" w:hAnsi="Times New Roman" w:cs="Times New Roman"/>
          <w:noProof/>
          <w:color w:val="000000" w:themeColor="text1"/>
          <w:sz w:val="24"/>
          <w:szCs w:val="24"/>
        </w:rPr>
        <w:t>sinde bulunan …………………………</w:t>
      </w:r>
      <w:r w:rsidRPr="00A20DE7">
        <w:rPr>
          <w:rFonts w:ascii="Times New Roman" w:hAnsi="Times New Roman" w:cs="Times New Roman"/>
          <w:noProof/>
          <w:color w:val="000000" w:themeColor="text1"/>
          <w:sz w:val="24"/>
          <w:szCs w:val="24"/>
        </w:rPr>
        <w:t xml:space="preserve"> (bundan sonra “Öğrenci” olarak anılacaktır) arasında işbu sözleşme akdedilmiştir. İşbu Sözleşme’de Üniversite ve Öğrenci ayrı “Taraf” ve birlikte “Taraflar” olarak anılabilecektir.</w:t>
      </w:r>
    </w:p>
    <w:p w14:paraId="43B80136" w14:textId="368CEB27" w:rsidR="00576CFB" w:rsidRPr="00A20DE7" w:rsidRDefault="00DA640F" w:rsidP="00A20DE7">
      <w:pPr>
        <w:pStyle w:val="ListeParagraf"/>
        <w:numPr>
          <w:ilvl w:val="0"/>
          <w:numId w:val="2"/>
        </w:numPr>
        <w:spacing w:after="0" w:line="23" w:lineRule="atLeast"/>
        <w:ind w:left="284" w:hanging="284"/>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 xml:space="preserve">SÖZLEŞMENİN </w:t>
      </w:r>
      <w:r w:rsidR="00576CFB" w:rsidRPr="00A20DE7">
        <w:rPr>
          <w:rFonts w:ascii="Times New Roman" w:hAnsi="Times New Roman" w:cs="Times New Roman"/>
          <w:b/>
          <w:color w:val="000000" w:themeColor="text1"/>
          <w:sz w:val="24"/>
          <w:szCs w:val="24"/>
        </w:rPr>
        <w:t>KONU</w:t>
      </w:r>
      <w:r w:rsidRPr="00A20DE7">
        <w:rPr>
          <w:rFonts w:ascii="Times New Roman" w:hAnsi="Times New Roman" w:cs="Times New Roman"/>
          <w:b/>
          <w:color w:val="000000" w:themeColor="text1"/>
          <w:sz w:val="24"/>
          <w:szCs w:val="24"/>
        </w:rPr>
        <w:t>SU</w:t>
      </w:r>
    </w:p>
    <w:p w14:paraId="4AE4477F" w14:textId="648006C0" w:rsidR="00DA640F" w:rsidRPr="00A20DE7" w:rsidRDefault="00DA640F"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Bu Sözleşme ile Üniversite ile kendisine ait </w:t>
      </w:r>
      <w:proofErr w:type="spellStart"/>
      <w:r w:rsidRPr="00A20DE7">
        <w:rPr>
          <w:rFonts w:ascii="Times New Roman" w:hAnsi="Times New Roman" w:cs="Times New Roman"/>
          <w:color w:val="000000" w:themeColor="text1"/>
          <w:sz w:val="24"/>
          <w:szCs w:val="24"/>
        </w:rPr>
        <w:t>Türkoba</w:t>
      </w:r>
      <w:proofErr w:type="spellEnd"/>
      <w:r w:rsidRPr="00A20DE7">
        <w:rPr>
          <w:rFonts w:ascii="Times New Roman" w:hAnsi="Times New Roman" w:cs="Times New Roman"/>
          <w:color w:val="000000" w:themeColor="text1"/>
          <w:sz w:val="24"/>
          <w:szCs w:val="24"/>
        </w:rPr>
        <w:t xml:space="preserve"> Mahallesi Erik Sokak No: 4 </w:t>
      </w:r>
      <w:proofErr w:type="spellStart"/>
      <w:r w:rsidRPr="00A20DE7">
        <w:rPr>
          <w:rFonts w:ascii="Times New Roman" w:hAnsi="Times New Roman" w:cs="Times New Roman"/>
          <w:color w:val="000000" w:themeColor="text1"/>
          <w:sz w:val="24"/>
          <w:szCs w:val="24"/>
        </w:rPr>
        <w:t>Tepekent</w:t>
      </w:r>
      <w:proofErr w:type="spellEnd"/>
      <w:r w:rsidRPr="00A20DE7">
        <w:rPr>
          <w:rFonts w:ascii="Times New Roman" w:hAnsi="Times New Roman" w:cs="Times New Roman"/>
          <w:color w:val="000000" w:themeColor="text1"/>
          <w:sz w:val="24"/>
          <w:szCs w:val="24"/>
        </w:rPr>
        <w:t xml:space="preserve"> / Büyükçekmece / İstanbul adresinde bulunan Öğrenci Evlerinin oda paylaşımı sistemi ile </w:t>
      </w:r>
      <w:r w:rsidR="001D413D" w:rsidRPr="00A20DE7">
        <w:rPr>
          <w:rFonts w:ascii="Times New Roman" w:hAnsi="Times New Roman" w:cs="Times New Roman"/>
          <w:color w:val="000000" w:themeColor="text1"/>
          <w:sz w:val="24"/>
          <w:szCs w:val="24"/>
        </w:rPr>
        <w:t>Öğrenci’ ye</w:t>
      </w:r>
      <w:r w:rsidRPr="00A20DE7">
        <w:rPr>
          <w:rFonts w:ascii="Times New Roman" w:hAnsi="Times New Roman" w:cs="Times New Roman"/>
          <w:color w:val="000000" w:themeColor="text1"/>
          <w:sz w:val="24"/>
          <w:szCs w:val="24"/>
        </w:rPr>
        <w:t xml:space="preserve"> vereceği konaklama hizmetleri ile ilgili koşullar ve hükümler belirlenmiştir.</w:t>
      </w:r>
    </w:p>
    <w:p w14:paraId="572607B7" w14:textId="77777777" w:rsidR="00DA640F" w:rsidRPr="00A20DE7" w:rsidRDefault="00DA640F" w:rsidP="00A20DE7">
      <w:pPr>
        <w:pStyle w:val="ListeParagraf"/>
        <w:spacing w:after="0" w:line="23" w:lineRule="atLeast"/>
        <w:jc w:val="both"/>
        <w:rPr>
          <w:rFonts w:ascii="Times New Roman" w:hAnsi="Times New Roman" w:cs="Times New Roman"/>
          <w:b/>
          <w:color w:val="000000" w:themeColor="text1"/>
          <w:sz w:val="24"/>
          <w:szCs w:val="24"/>
        </w:rPr>
      </w:pPr>
    </w:p>
    <w:p w14:paraId="49FE7645" w14:textId="785D838F" w:rsidR="00DA640F" w:rsidRPr="00A20DE7" w:rsidRDefault="00DA640F" w:rsidP="00A20DE7">
      <w:pPr>
        <w:pStyle w:val="ListeParagraf"/>
        <w:numPr>
          <w:ilvl w:val="0"/>
          <w:numId w:val="2"/>
        </w:numPr>
        <w:spacing w:after="0" w:line="23" w:lineRule="atLeast"/>
        <w:ind w:left="284" w:hanging="284"/>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 xml:space="preserve">SÖZLEŞMENİN SÜRESİ </w:t>
      </w:r>
    </w:p>
    <w:p w14:paraId="52789F7F" w14:textId="47D424DC" w:rsidR="00DA640F" w:rsidRPr="00A20DE7" w:rsidRDefault="00DA640F"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İşbu sözleşmenin süresi</w:t>
      </w:r>
      <w:r w:rsidR="00F041A2" w:rsidRPr="00A20DE7">
        <w:rPr>
          <w:rFonts w:ascii="Times New Roman" w:hAnsi="Times New Roman" w:cs="Times New Roman"/>
          <w:color w:val="000000" w:themeColor="text1"/>
          <w:sz w:val="24"/>
          <w:szCs w:val="24"/>
        </w:rPr>
        <w:t>, Üniversite Senatosu tarafından belirlenen</w:t>
      </w:r>
      <w:r w:rsidR="0071233C" w:rsidRPr="00A20DE7">
        <w:rPr>
          <w:rFonts w:ascii="Times New Roman" w:hAnsi="Times New Roman" w:cs="Times New Roman"/>
          <w:color w:val="000000" w:themeColor="text1"/>
          <w:sz w:val="24"/>
          <w:szCs w:val="24"/>
        </w:rPr>
        <w:t xml:space="preserve"> ve</w:t>
      </w:r>
      <w:r w:rsidR="00F041A2" w:rsidRPr="00A20DE7">
        <w:rPr>
          <w:rFonts w:ascii="Times New Roman" w:hAnsi="Times New Roman" w:cs="Times New Roman"/>
          <w:color w:val="000000" w:themeColor="text1"/>
          <w:sz w:val="24"/>
          <w:szCs w:val="24"/>
        </w:rPr>
        <w:t xml:space="preserve"> </w:t>
      </w:r>
      <w:r w:rsidR="00030920" w:rsidRPr="00A20DE7">
        <w:rPr>
          <w:rFonts w:ascii="Times New Roman" w:hAnsi="Times New Roman" w:cs="Times New Roman"/>
          <w:color w:val="000000" w:themeColor="text1"/>
          <w:sz w:val="24"/>
          <w:szCs w:val="24"/>
        </w:rPr>
        <w:t>içinde bulunulan Akademik yılı kapsar</w:t>
      </w:r>
      <w:r w:rsidR="00C55C5D" w:rsidRPr="00A20DE7">
        <w:rPr>
          <w:rFonts w:ascii="Times New Roman" w:hAnsi="Times New Roman" w:cs="Times New Roman"/>
          <w:color w:val="000000" w:themeColor="text1"/>
          <w:sz w:val="24"/>
          <w:szCs w:val="24"/>
        </w:rPr>
        <w:t>.</w:t>
      </w:r>
      <w:r w:rsidR="00F041A2" w:rsidRPr="00A20DE7">
        <w:rPr>
          <w:rFonts w:ascii="Times New Roman" w:hAnsi="Times New Roman" w:cs="Times New Roman"/>
          <w:color w:val="000000" w:themeColor="text1"/>
          <w:sz w:val="24"/>
          <w:szCs w:val="24"/>
        </w:rPr>
        <w:t xml:space="preserve"> ( Güz dönemi derslerin başlangıcı, Bahar dönemi derslerin bitişi)</w:t>
      </w:r>
      <w:r w:rsidR="006A7131" w:rsidRPr="00A20DE7">
        <w:rPr>
          <w:rFonts w:ascii="Times New Roman" w:hAnsi="Times New Roman" w:cs="Times New Roman"/>
          <w:color w:val="000000" w:themeColor="text1"/>
          <w:sz w:val="24"/>
          <w:szCs w:val="24"/>
        </w:rPr>
        <w:t xml:space="preserve">. </w:t>
      </w:r>
      <w:r w:rsidR="00C55C5D" w:rsidRPr="00A20DE7">
        <w:rPr>
          <w:rFonts w:ascii="Times New Roman" w:hAnsi="Times New Roman" w:cs="Times New Roman"/>
          <w:color w:val="000000" w:themeColor="text1"/>
          <w:sz w:val="24"/>
          <w:szCs w:val="24"/>
        </w:rPr>
        <w:t>Akademik dönem sonunda sözleşme kendiliğinden sona erecektir.</w:t>
      </w:r>
    </w:p>
    <w:p w14:paraId="6D6BA986" w14:textId="77777777" w:rsidR="00576CFB" w:rsidRPr="00A20DE7" w:rsidRDefault="00576CFB" w:rsidP="00A20DE7">
      <w:pPr>
        <w:pStyle w:val="ListeParagraf"/>
        <w:numPr>
          <w:ilvl w:val="0"/>
          <w:numId w:val="2"/>
        </w:numPr>
        <w:spacing w:after="0" w:line="23" w:lineRule="atLeast"/>
        <w:ind w:left="284" w:hanging="284"/>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FİYATLAR VE HİZMETLER</w:t>
      </w:r>
    </w:p>
    <w:p w14:paraId="4384FFBF" w14:textId="74B67A99" w:rsidR="00B566CE" w:rsidRPr="00A20DE7" w:rsidRDefault="00376393" w:rsidP="00A20DE7">
      <w:pPr>
        <w:pStyle w:val="ListeParagraf"/>
        <w:spacing w:after="0" w:line="23" w:lineRule="atLeast"/>
        <w:ind w:left="0"/>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odayı, oda içi belirlenmiş yatak kapasitesine göre, Üniversite’nin diğer öğrencileri ile paylaşacaktır. Öğrenci oda paylaşımı sistemi ile Üniversite’nin açıkladığı Akademik Takvim süresince verilecek konaklama</w:t>
      </w:r>
      <w:r w:rsidR="00973114" w:rsidRPr="00A20DE7">
        <w:rPr>
          <w:rFonts w:ascii="Times New Roman" w:hAnsi="Times New Roman" w:cs="Times New Roman"/>
          <w:color w:val="000000" w:themeColor="text1"/>
          <w:sz w:val="24"/>
          <w:szCs w:val="24"/>
        </w:rPr>
        <w:t xml:space="preserve"> hizmeti için Üniversite’ye </w:t>
      </w:r>
      <w:proofErr w:type="spellStart"/>
      <w:r w:rsidR="00973114" w:rsidRPr="00A20DE7">
        <w:rPr>
          <w:rFonts w:ascii="Times New Roman" w:hAnsi="Times New Roman" w:cs="Times New Roman"/>
          <w:color w:val="000000" w:themeColor="text1"/>
          <w:sz w:val="24"/>
          <w:szCs w:val="24"/>
        </w:rPr>
        <w:t>Arelim</w:t>
      </w:r>
      <w:r w:rsidRPr="00A20DE7">
        <w:rPr>
          <w:rFonts w:ascii="Times New Roman" w:hAnsi="Times New Roman" w:cs="Times New Roman"/>
          <w:color w:val="000000" w:themeColor="text1"/>
          <w:sz w:val="24"/>
          <w:szCs w:val="24"/>
        </w:rPr>
        <w:t>’de</w:t>
      </w:r>
      <w:proofErr w:type="spellEnd"/>
      <w:r w:rsidRPr="00A20DE7">
        <w:rPr>
          <w:rFonts w:ascii="Times New Roman" w:hAnsi="Times New Roman" w:cs="Times New Roman"/>
          <w:color w:val="000000" w:themeColor="text1"/>
          <w:sz w:val="24"/>
          <w:szCs w:val="24"/>
        </w:rPr>
        <w:t xml:space="preserve"> yer alan </w:t>
      </w:r>
      <w:r w:rsidR="00973114" w:rsidRPr="00A20DE7">
        <w:rPr>
          <w:rFonts w:ascii="Times New Roman" w:hAnsi="Times New Roman" w:cs="Times New Roman"/>
          <w:color w:val="000000" w:themeColor="text1"/>
          <w:sz w:val="24"/>
          <w:szCs w:val="24"/>
        </w:rPr>
        <w:t xml:space="preserve">Toplam Tutar’ı ödeyecektir. </w:t>
      </w:r>
      <w:proofErr w:type="spellStart"/>
      <w:r w:rsidR="00973114" w:rsidRPr="00A20DE7">
        <w:rPr>
          <w:rFonts w:ascii="Times New Roman" w:hAnsi="Times New Roman" w:cs="Times New Roman"/>
          <w:color w:val="000000" w:themeColor="text1"/>
          <w:sz w:val="24"/>
          <w:szCs w:val="24"/>
        </w:rPr>
        <w:t>Arelim</w:t>
      </w:r>
      <w:r w:rsidRPr="00A20DE7">
        <w:rPr>
          <w:rFonts w:ascii="Times New Roman" w:hAnsi="Times New Roman" w:cs="Times New Roman"/>
          <w:color w:val="000000" w:themeColor="text1"/>
          <w:sz w:val="24"/>
          <w:szCs w:val="24"/>
        </w:rPr>
        <w:t>’de</w:t>
      </w:r>
      <w:proofErr w:type="spellEnd"/>
      <w:r w:rsidRPr="00A20DE7">
        <w:rPr>
          <w:rFonts w:ascii="Times New Roman" w:hAnsi="Times New Roman" w:cs="Times New Roman"/>
          <w:color w:val="000000" w:themeColor="text1"/>
          <w:sz w:val="24"/>
          <w:szCs w:val="24"/>
        </w:rPr>
        <w:t xml:space="preserve"> belirtilen fiyatlara KDV </w:t>
      </w:r>
      <w:r w:rsidR="00C25589" w:rsidRPr="00A20DE7">
        <w:rPr>
          <w:rFonts w:ascii="Times New Roman" w:hAnsi="Times New Roman" w:cs="Times New Roman"/>
          <w:color w:val="000000" w:themeColor="text1"/>
          <w:sz w:val="24"/>
          <w:szCs w:val="24"/>
        </w:rPr>
        <w:t>dâhildir</w:t>
      </w:r>
      <w:r w:rsidRPr="00A20DE7">
        <w:rPr>
          <w:rFonts w:ascii="Times New Roman" w:hAnsi="Times New Roman" w:cs="Times New Roman"/>
          <w:color w:val="000000" w:themeColor="text1"/>
          <w:sz w:val="24"/>
          <w:szCs w:val="24"/>
        </w:rPr>
        <w:t>. KDV oranlarında olabilecek değişiklikler fiyatlara aynen y</w:t>
      </w:r>
      <w:r w:rsidR="004A1DD7" w:rsidRPr="00A20DE7">
        <w:rPr>
          <w:rFonts w:ascii="Times New Roman" w:hAnsi="Times New Roman" w:cs="Times New Roman"/>
          <w:color w:val="000000" w:themeColor="text1"/>
          <w:sz w:val="24"/>
          <w:szCs w:val="24"/>
        </w:rPr>
        <w:t>ansıtılacaktır</w:t>
      </w:r>
      <w:r w:rsidR="004A1DD7" w:rsidRPr="00A20DE7">
        <w:rPr>
          <w:rFonts w:ascii="Times New Roman" w:hAnsi="Times New Roman" w:cs="Times New Roman"/>
          <w:color w:val="FF0000"/>
          <w:sz w:val="24"/>
          <w:szCs w:val="24"/>
        </w:rPr>
        <w:t xml:space="preserve">. </w:t>
      </w:r>
    </w:p>
    <w:p w14:paraId="5B102981" w14:textId="5D017E99" w:rsidR="004A1DD7" w:rsidRPr="00A20DE7" w:rsidRDefault="004A1DD7"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Akademik Takvimin başlangıç tarihinden 2 (iki) gün önce giriş yapabilir ve Bahar Dönemi sınavlarının bitiş tarihinden 2 (iki) gün sonra çıkış yapmak zorundadır</w:t>
      </w:r>
      <w:r w:rsidR="002E0680" w:rsidRPr="00A20DE7">
        <w:rPr>
          <w:rFonts w:ascii="Times New Roman" w:hAnsi="Times New Roman" w:cs="Times New Roman"/>
          <w:color w:val="FF0000"/>
          <w:sz w:val="24"/>
          <w:szCs w:val="24"/>
        </w:rPr>
        <w:t>.</w:t>
      </w:r>
    </w:p>
    <w:p w14:paraId="16151521" w14:textId="71F7EA57" w:rsidR="00576CFB" w:rsidRPr="00A20DE7" w:rsidRDefault="00376393"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Öğrenciler için oda temizlik hizmeti (haftada 2 defa), ortak alan temizlik hizmeti (her gün),</w:t>
      </w:r>
      <w:r w:rsidR="002E0680" w:rsidRPr="00A20DE7">
        <w:rPr>
          <w:rFonts w:ascii="Times New Roman" w:hAnsi="Times New Roman" w:cs="Times New Roman"/>
          <w:color w:val="000000" w:themeColor="text1"/>
          <w:sz w:val="24"/>
          <w:szCs w:val="24"/>
        </w:rPr>
        <w:t xml:space="preserve"> </w:t>
      </w:r>
      <w:r w:rsidR="00B13F6D" w:rsidRPr="00A20DE7">
        <w:rPr>
          <w:rFonts w:ascii="Times New Roman" w:hAnsi="Times New Roman" w:cs="Times New Roman"/>
          <w:color w:val="000000" w:themeColor="text1"/>
          <w:sz w:val="24"/>
          <w:szCs w:val="24"/>
        </w:rPr>
        <w:t>ring servis ulaşımı</w:t>
      </w:r>
      <w:r w:rsidR="002E0680" w:rsidRPr="00A20DE7">
        <w:rPr>
          <w:rFonts w:ascii="Times New Roman" w:hAnsi="Times New Roman" w:cs="Times New Roman"/>
          <w:color w:val="000000" w:themeColor="text1"/>
          <w:sz w:val="24"/>
          <w:szCs w:val="24"/>
        </w:rPr>
        <w:t>,</w:t>
      </w:r>
      <w:r w:rsidRPr="00A20DE7">
        <w:rPr>
          <w:rFonts w:ascii="Times New Roman" w:hAnsi="Times New Roman" w:cs="Times New Roman"/>
          <w:color w:val="000000" w:themeColor="text1"/>
          <w:sz w:val="24"/>
          <w:szCs w:val="24"/>
        </w:rPr>
        <w:t xml:space="preserve"> internet erişimi</w:t>
      </w:r>
      <w:r w:rsidR="00D12A9E" w:rsidRPr="00A20DE7">
        <w:rPr>
          <w:rFonts w:ascii="Times New Roman" w:hAnsi="Times New Roman" w:cs="Times New Roman"/>
          <w:color w:val="000000" w:themeColor="text1"/>
          <w:sz w:val="24"/>
          <w:szCs w:val="24"/>
        </w:rPr>
        <w:t>, ısınma, sıcak su</w:t>
      </w:r>
      <w:r w:rsidRPr="00A20DE7">
        <w:rPr>
          <w:rFonts w:ascii="Times New Roman" w:hAnsi="Times New Roman" w:cs="Times New Roman"/>
          <w:color w:val="000000" w:themeColor="text1"/>
          <w:sz w:val="24"/>
          <w:szCs w:val="24"/>
        </w:rPr>
        <w:t xml:space="preserve"> ve enerji kullanımı</w:t>
      </w:r>
      <w:r w:rsidR="003E2626" w:rsidRPr="00A20DE7">
        <w:rPr>
          <w:rFonts w:ascii="Times New Roman" w:hAnsi="Times New Roman" w:cs="Times New Roman"/>
          <w:color w:val="000000" w:themeColor="text1"/>
          <w:sz w:val="24"/>
          <w:szCs w:val="24"/>
        </w:rPr>
        <w:t>, akşam yemeği</w:t>
      </w:r>
      <w:r w:rsidRPr="00A20DE7">
        <w:rPr>
          <w:rFonts w:ascii="Times New Roman" w:hAnsi="Times New Roman" w:cs="Times New Roman"/>
          <w:color w:val="000000" w:themeColor="text1"/>
          <w:sz w:val="24"/>
          <w:szCs w:val="24"/>
        </w:rPr>
        <w:t xml:space="preserve"> ücretsiz olacak</w:t>
      </w:r>
      <w:r w:rsidR="00552325" w:rsidRPr="00A20DE7">
        <w:rPr>
          <w:rFonts w:ascii="Times New Roman" w:hAnsi="Times New Roman" w:cs="Times New Roman"/>
          <w:color w:val="000000" w:themeColor="text1"/>
          <w:sz w:val="24"/>
          <w:szCs w:val="24"/>
        </w:rPr>
        <w:t xml:space="preserve">tır. </w:t>
      </w:r>
      <w:r w:rsidRPr="00A20DE7">
        <w:rPr>
          <w:rFonts w:ascii="Times New Roman" w:hAnsi="Times New Roman" w:cs="Times New Roman"/>
          <w:color w:val="000000" w:themeColor="text1"/>
          <w:sz w:val="24"/>
          <w:szCs w:val="24"/>
        </w:rPr>
        <w:t xml:space="preserve">Öğrenciler konaklama süreleri boyunca Oyun Salonu, Yüzme Havuzu, Çalışma Odaları </w:t>
      </w:r>
      <w:r w:rsidR="003E2626" w:rsidRPr="00A20DE7">
        <w:rPr>
          <w:rFonts w:ascii="Times New Roman" w:hAnsi="Times New Roman" w:cs="Times New Roman"/>
          <w:color w:val="000000" w:themeColor="text1"/>
          <w:sz w:val="24"/>
          <w:szCs w:val="24"/>
        </w:rPr>
        <w:t>ve</w:t>
      </w:r>
      <w:r w:rsidR="00D12A9E"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Üniv</w:t>
      </w:r>
      <w:r w:rsidR="00D12A9E" w:rsidRPr="00A20DE7">
        <w:rPr>
          <w:rFonts w:ascii="Times New Roman" w:hAnsi="Times New Roman" w:cs="Times New Roman"/>
          <w:color w:val="000000" w:themeColor="text1"/>
          <w:sz w:val="24"/>
          <w:szCs w:val="24"/>
        </w:rPr>
        <w:t>ersite’de bulunan Spor Merkezi vb.</w:t>
      </w:r>
      <w:r w:rsidRPr="00A20DE7">
        <w:rPr>
          <w:rFonts w:ascii="Times New Roman" w:hAnsi="Times New Roman" w:cs="Times New Roman"/>
          <w:color w:val="000000" w:themeColor="text1"/>
          <w:sz w:val="24"/>
          <w:szCs w:val="24"/>
        </w:rPr>
        <w:t xml:space="preserve"> </w:t>
      </w:r>
      <w:r w:rsidR="00D12A9E" w:rsidRPr="00A20DE7">
        <w:rPr>
          <w:rFonts w:ascii="Times New Roman" w:hAnsi="Times New Roman" w:cs="Times New Roman"/>
          <w:color w:val="000000" w:themeColor="text1"/>
          <w:sz w:val="24"/>
          <w:szCs w:val="24"/>
        </w:rPr>
        <w:t xml:space="preserve">alanlara </w:t>
      </w:r>
      <w:r w:rsidRPr="00A20DE7">
        <w:rPr>
          <w:rFonts w:ascii="Times New Roman" w:hAnsi="Times New Roman" w:cs="Times New Roman"/>
          <w:color w:val="000000" w:themeColor="text1"/>
          <w:sz w:val="24"/>
          <w:szCs w:val="24"/>
        </w:rPr>
        <w:t>ücretsiz g</w:t>
      </w:r>
      <w:r w:rsidR="003E2626" w:rsidRPr="00A20DE7">
        <w:rPr>
          <w:rFonts w:ascii="Times New Roman" w:hAnsi="Times New Roman" w:cs="Times New Roman"/>
          <w:color w:val="000000" w:themeColor="text1"/>
          <w:sz w:val="24"/>
          <w:szCs w:val="24"/>
        </w:rPr>
        <w:t>iriş imkânına sahip olacaklar.</w:t>
      </w:r>
    </w:p>
    <w:p w14:paraId="2272C520" w14:textId="5C2F89A5" w:rsidR="00C25589" w:rsidRPr="00A20DE7" w:rsidRDefault="00C25589" w:rsidP="00A20DE7">
      <w:pPr>
        <w:pStyle w:val="ListeParagraf"/>
        <w:numPr>
          <w:ilvl w:val="0"/>
          <w:numId w:val="2"/>
        </w:numPr>
        <w:spacing w:after="0" w:line="23" w:lineRule="atLeast"/>
        <w:ind w:left="284" w:hanging="284"/>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DEPOZİTO / TEMİNAT</w:t>
      </w:r>
    </w:p>
    <w:p w14:paraId="280131F8" w14:textId="3366BC94" w:rsidR="00C25589" w:rsidRPr="00A20DE7" w:rsidRDefault="00C25589"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w:t>
      </w:r>
      <w:r w:rsidR="002E7038" w:rsidRPr="00A20DE7">
        <w:rPr>
          <w:rFonts w:ascii="Times New Roman" w:hAnsi="Times New Roman" w:cs="Times New Roman"/>
          <w:color w:val="000000" w:themeColor="text1"/>
          <w:sz w:val="24"/>
          <w:szCs w:val="24"/>
        </w:rPr>
        <w:t>,</w:t>
      </w:r>
      <w:r w:rsidR="009B4AE0" w:rsidRPr="00A20DE7">
        <w:rPr>
          <w:rFonts w:ascii="Times New Roman" w:hAnsi="Times New Roman" w:cs="Times New Roman"/>
          <w:color w:val="000000" w:themeColor="text1"/>
          <w:sz w:val="24"/>
          <w:szCs w:val="24"/>
        </w:rPr>
        <w:t xml:space="preserve"> </w:t>
      </w:r>
      <w:proofErr w:type="spellStart"/>
      <w:r w:rsidR="009B4AE0" w:rsidRPr="00A20DE7">
        <w:rPr>
          <w:rFonts w:ascii="Times New Roman" w:hAnsi="Times New Roman" w:cs="Times New Roman"/>
          <w:color w:val="000000" w:themeColor="text1"/>
          <w:sz w:val="24"/>
          <w:szCs w:val="24"/>
        </w:rPr>
        <w:t>Arelim</w:t>
      </w:r>
      <w:r w:rsidRPr="00A20DE7">
        <w:rPr>
          <w:rFonts w:ascii="Times New Roman" w:hAnsi="Times New Roman" w:cs="Times New Roman"/>
          <w:color w:val="000000" w:themeColor="text1"/>
          <w:sz w:val="24"/>
          <w:szCs w:val="24"/>
        </w:rPr>
        <w:t>’de</w:t>
      </w:r>
      <w:proofErr w:type="spellEnd"/>
      <w:r w:rsidRPr="00A20DE7">
        <w:rPr>
          <w:rFonts w:ascii="Times New Roman" w:hAnsi="Times New Roman" w:cs="Times New Roman"/>
          <w:color w:val="000000" w:themeColor="text1"/>
          <w:sz w:val="24"/>
          <w:szCs w:val="24"/>
        </w:rPr>
        <w:t xml:space="preserve"> belirtilen Depozito</w:t>
      </w:r>
      <w:r w:rsidR="007B55B4" w:rsidRPr="00A20DE7">
        <w:rPr>
          <w:rFonts w:ascii="Times New Roman" w:hAnsi="Times New Roman" w:cs="Times New Roman"/>
          <w:color w:val="000000" w:themeColor="text1"/>
          <w:sz w:val="24"/>
          <w:szCs w:val="24"/>
        </w:rPr>
        <w:t xml:space="preserve"> tutarını</w:t>
      </w:r>
      <w:r w:rsidR="002E7038" w:rsidRPr="00A20DE7">
        <w:rPr>
          <w:rFonts w:ascii="Times New Roman" w:hAnsi="Times New Roman" w:cs="Times New Roman"/>
          <w:color w:val="000000" w:themeColor="text1"/>
          <w:sz w:val="24"/>
          <w:szCs w:val="24"/>
        </w:rPr>
        <w:t>,</w:t>
      </w:r>
      <w:r w:rsidR="007B55B4" w:rsidRPr="00A20DE7">
        <w:rPr>
          <w:rFonts w:ascii="Times New Roman" w:hAnsi="Times New Roman" w:cs="Times New Roman"/>
          <w:color w:val="000000" w:themeColor="text1"/>
          <w:sz w:val="24"/>
          <w:szCs w:val="24"/>
        </w:rPr>
        <w:t xml:space="preserve"> Öğrenci evlerinin</w:t>
      </w:r>
      <w:r w:rsidRPr="00A20DE7">
        <w:rPr>
          <w:rFonts w:ascii="Times New Roman" w:hAnsi="Times New Roman" w:cs="Times New Roman"/>
          <w:color w:val="000000" w:themeColor="text1"/>
          <w:sz w:val="24"/>
          <w:szCs w:val="24"/>
        </w:rPr>
        <w:t xml:space="preserve"> ortak alanlarına ve örnek oluşturmak ve sınır getirmemek kaydı ile kat ortak alanları, giriş koridorları, merdivenler, koridorlar, oyun salonu</w:t>
      </w:r>
      <w:r w:rsidR="007B55B4" w:rsidRPr="00A20DE7">
        <w:rPr>
          <w:rFonts w:ascii="Times New Roman" w:hAnsi="Times New Roman" w:cs="Times New Roman"/>
          <w:color w:val="000000" w:themeColor="text1"/>
          <w:sz w:val="24"/>
          <w:szCs w:val="24"/>
        </w:rPr>
        <w:t>, yüzme havuzu, yemekhane,</w:t>
      </w:r>
      <w:r w:rsidRPr="00A20DE7">
        <w:rPr>
          <w:rFonts w:ascii="Times New Roman" w:hAnsi="Times New Roman" w:cs="Times New Roman"/>
          <w:color w:val="000000" w:themeColor="text1"/>
          <w:sz w:val="24"/>
          <w:szCs w:val="24"/>
        </w:rPr>
        <w:t xml:space="preserve"> </w:t>
      </w:r>
      <w:r w:rsidR="00185411" w:rsidRPr="00A20DE7">
        <w:rPr>
          <w:rFonts w:ascii="Times New Roman" w:hAnsi="Times New Roman" w:cs="Times New Roman"/>
          <w:color w:val="000000" w:themeColor="text1"/>
          <w:sz w:val="24"/>
          <w:szCs w:val="24"/>
        </w:rPr>
        <w:t>kafe</w:t>
      </w:r>
      <w:r w:rsidRPr="00A20DE7">
        <w:rPr>
          <w:rFonts w:ascii="Times New Roman" w:hAnsi="Times New Roman" w:cs="Times New Roman"/>
          <w:color w:val="000000" w:themeColor="text1"/>
          <w:sz w:val="24"/>
          <w:szCs w:val="24"/>
        </w:rPr>
        <w:t xml:space="preserve"> ve Demirbaş Formu ile listelenen oda içeriklerine gelebilecek kayıp ve zarar risklerine karşı ödeyecektir.</w:t>
      </w:r>
    </w:p>
    <w:p w14:paraId="50E6CCA9" w14:textId="381BC986" w:rsidR="00C25589" w:rsidRPr="00A20DE7" w:rsidRDefault="00C25589"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 </w:t>
      </w:r>
      <w:r w:rsidR="007D0BE7" w:rsidRPr="00A20DE7">
        <w:rPr>
          <w:rFonts w:ascii="Times New Roman" w:hAnsi="Times New Roman" w:cs="Times New Roman"/>
          <w:color w:val="000000" w:themeColor="text1"/>
          <w:sz w:val="24"/>
          <w:szCs w:val="24"/>
        </w:rPr>
        <w:t xml:space="preserve">Öğrenci evleri oda içerikleri </w:t>
      </w:r>
      <w:r w:rsidRPr="00A20DE7">
        <w:rPr>
          <w:rFonts w:ascii="Times New Roman" w:hAnsi="Times New Roman" w:cs="Times New Roman"/>
          <w:color w:val="000000" w:themeColor="text1"/>
          <w:sz w:val="24"/>
          <w:szCs w:val="24"/>
        </w:rPr>
        <w:t xml:space="preserve">ile ilgili olarak karşılaşabileceği her türlü kayıp ve zararların </w:t>
      </w:r>
      <w:r w:rsidR="005C5515" w:rsidRPr="00A20DE7">
        <w:rPr>
          <w:rFonts w:ascii="Times New Roman" w:hAnsi="Times New Roman" w:cs="Times New Roman"/>
          <w:color w:val="000000" w:themeColor="text1"/>
          <w:sz w:val="24"/>
          <w:szCs w:val="24"/>
        </w:rPr>
        <w:t>Depozitodan</w:t>
      </w:r>
      <w:r w:rsidRPr="00A20DE7">
        <w:rPr>
          <w:rFonts w:ascii="Times New Roman" w:hAnsi="Times New Roman" w:cs="Times New Roman"/>
          <w:color w:val="000000" w:themeColor="text1"/>
          <w:sz w:val="24"/>
          <w:szCs w:val="24"/>
        </w:rPr>
        <w:t xml:space="preserve"> karşılanacağını kabul ve beyan etmiştir.</w:t>
      </w:r>
      <w:r w:rsidR="007D0BE7" w:rsidRPr="00A20DE7">
        <w:rPr>
          <w:rFonts w:ascii="Times New Roman" w:hAnsi="Times New Roman" w:cs="Times New Roman"/>
          <w:color w:val="000000" w:themeColor="text1"/>
          <w:sz w:val="24"/>
          <w:szCs w:val="24"/>
        </w:rPr>
        <w:t xml:space="preserve"> Öğrenci evleri </w:t>
      </w:r>
      <w:r w:rsidRPr="00A20DE7">
        <w:rPr>
          <w:rFonts w:ascii="Times New Roman" w:hAnsi="Times New Roman" w:cs="Times New Roman"/>
          <w:color w:val="000000" w:themeColor="text1"/>
          <w:sz w:val="24"/>
          <w:szCs w:val="24"/>
        </w:rPr>
        <w:t xml:space="preserve">kurallarına aykırı davranılması nedeniyle oluşan ceza bedeli ve masraflar da depozitodan mahsup edilecektir. Depozito bakiyesi, varsa kesintilerden sonra, Çıkış Tarihi’ni takip eden </w:t>
      </w:r>
      <w:r w:rsidR="00A532FD" w:rsidRPr="00A20DE7">
        <w:rPr>
          <w:rFonts w:ascii="Times New Roman" w:hAnsi="Times New Roman" w:cs="Times New Roman"/>
          <w:color w:val="000000" w:themeColor="text1"/>
          <w:sz w:val="24"/>
          <w:szCs w:val="24"/>
        </w:rPr>
        <w:t xml:space="preserve">1 ay </w:t>
      </w:r>
      <w:r w:rsidR="00FC3592" w:rsidRPr="00A20DE7">
        <w:rPr>
          <w:rFonts w:ascii="Times New Roman" w:hAnsi="Times New Roman" w:cs="Times New Roman"/>
          <w:color w:val="000000" w:themeColor="text1"/>
          <w:sz w:val="24"/>
          <w:szCs w:val="24"/>
        </w:rPr>
        <w:t xml:space="preserve">içinde </w:t>
      </w:r>
      <w:r w:rsidR="008A52CF" w:rsidRPr="00A20DE7">
        <w:rPr>
          <w:rFonts w:ascii="Times New Roman" w:hAnsi="Times New Roman" w:cs="Times New Roman"/>
          <w:color w:val="000000" w:themeColor="text1"/>
          <w:sz w:val="24"/>
          <w:szCs w:val="24"/>
        </w:rPr>
        <w:t>Öğrenci’ ye</w:t>
      </w:r>
      <w:r w:rsidR="00A02AD6" w:rsidRPr="00A20DE7">
        <w:rPr>
          <w:rFonts w:ascii="Times New Roman" w:hAnsi="Times New Roman" w:cs="Times New Roman"/>
          <w:color w:val="000000" w:themeColor="text1"/>
          <w:sz w:val="24"/>
          <w:szCs w:val="24"/>
        </w:rPr>
        <w:t xml:space="preserve"> iade edilecektir. Tüm Depozito ödemeleri, İlişik Kesme Formu’</w:t>
      </w:r>
      <w:r w:rsidR="006A50C4" w:rsidRPr="00A20DE7">
        <w:rPr>
          <w:rFonts w:ascii="Times New Roman" w:hAnsi="Times New Roman" w:cs="Times New Roman"/>
          <w:color w:val="000000" w:themeColor="text1"/>
          <w:sz w:val="24"/>
          <w:szCs w:val="24"/>
        </w:rPr>
        <w:t xml:space="preserve"> </w:t>
      </w:r>
      <w:r w:rsidR="00A02AD6" w:rsidRPr="00A20DE7">
        <w:rPr>
          <w:rFonts w:ascii="Times New Roman" w:hAnsi="Times New Roman" w:cs="Times New Roman"/>
          <w:color w:val="000000" w:themeColor="text1"/>
          <w:sz w:val="24"/>
          <w:szCs w:val="24"/>
        </w:rPr>
        <w:t xml:space="preserve">da belirtilen </w:t>
      </w:r>
      <w:r w:rsidR="00CD2BD5" w:rsidRPr="00A20DE7">
        <w:rPr>
          <w:rFonts w:ascii="Times New Roman" w:hAnsi="Times New Roman" w:cs="Times New Roman"/>
          <w:color w:val="000000" w:themeColor="text1"/>
          <w:sz w:val="24"/>
          <w:szCs w:val="24"/>
        </w:rPr>
        <w:t>ö</w:t>
      </w:r>
      <w:r w:rsidR="00A02AD6" w:rsidRPr="00A20DE7">
        <w:rPr>
          <w:rFonts w:ascii="Times New Roman" w:hAnsi="Times New Roman" w:cs="Times New Roman"/>
          <w:color w:val="000000" w:themeColor="text1"/>
          <w:sz w:val="24"/>
          <w:szCs w:val="24"/>
        </w:rPr>
        <w:t>ğrenci’</w:t>
      </w:r>
      <w:r w:rsidR="006A50C4" w:rsidRPr="00A20DE7">
        <w:rPr>
          <w:rFonts w:ascii="Times New Roman" w:hAnsi="Times New Roman" w:cs="Times New Roman"/>
          <w:color w:val="000000" w:themeColor="text1"/>
          <w:sz w:val="24"/>
          <w:szCs w:val="24"/>
        </w:rPr>
        <w:t xml:space="preserve"> </w:t>
      </w:r>
      <w:r w:rsidR="00A02AD6" w:rsidRPr="00A20DE7">
        <w:rPr>
          <w:rFonts w:ascii="Times New Roman" w:hAnsi="Times New Roman" w:cs="Times New Roman"/>
          <w:color w:val="000000" w:themeColor="text1"/>
          <w:sz w:val="24"/>
          <w:szCs w:val="24"/>
        </w:rPr>
        <w:t xml:space="preserve">ye ait banka hesabına ya da </w:t>
      </w:r>
      <w:proofErr w:type="spellStart"/>
      <w:r w:rsidR="00A02AD6" w:rsidRPr="00A20DE7">
        <w:rPr>
          <w:rFonts w:ascii="Times New Roman" w:hAnsi="Times New Roman" w:cs="Times New Roman"/>
          <w:color w:val="000000" w:themeColor="text1"/>
          <w:sz w:val="24"/>
          <w:szCs w:val="24"/>
        </w:rPr>
        <w:t>Öğrenci’nin</w:t>
      </w:r>
      <w:proofErr w:type="spellEnd"/>
      <w:r w:rsidR="00A02AD6" w:rsidRPr="00A20DE7">
        <w:rPr>
          <w:rFonts w:ascii="Times New Roman" w:hAnsi="Times New Roman" w:cs="Times New Roman"/>
          <w:color w:val="000000" w:themeColor="text1"/>
          <w:sz w:val="24"/>
          <w:szCs w:val="24"/>
        </w:rPr>
        <w:t xml:space="preserve"> banka bilgilerini doldurmak suretiyle belirttiği </w:t>
      </w:r>
      <w:r w:rsidR="00CD2BD5" w:rsidRPr="00A20DE7">
        <w:rPr>
          <w:rFonts w:ascii="Times New Roman" w:hAnsi="Times New Roman" w:cs="Times New Roman"/>
          <w:color w:val="000000" w:themeColor="text1"/>
          <w:sz w:val="24"/>
          <w:szCs w:val="24"/>
        </w:rPr>
        <w:t xml:space="preserve">3. Kişiye </w:t>
      </w:r>
      <w:r w:rsidR="00A02AD6" w:rsidRPr="00A20DE7">
        <w:rPr>
          <w:rFonts w:ascii="Times New Roman" w:hAnsi="Times New Roman" w:cs="Times New Roman"/>
          <w:color w:val="000000" w:themeColor="text1"/>
          <w:sz w:val="24"/>
          <w:szCs w:val="24"/>
        </w:rPr>
        <w:t xml:space="preserve">ait banka hesabına transfer edilmek suretiyle iade edilecektir. Depozito bakiyesinin iadesine ilişkin ödemenin Öğrenci tarafından belirtilen </w:t>
      </w:r>
      <w:r w:rsidR="00CD2BD5" w:rsidRPr="00A20DE7">
        <w:rPr>
          <w:rFonts w:ascii="Times New Roman" w:hAnsi="Times New Roman" w:cs="Times New Roman"/>
          <w:color w:val="000000" w:themeColor="text1"/>
          <w:sz w:val="24"/>
          <w:szCs w:val="24"/>
        </w:rPr>
        <w:t xml:space="preserve">3. Kişinin </w:t>
      </w:r>
      <w:r w:rsidR="00A02AD6" w:rsidRPr="00A20DE7">
        <w:rPr>
          <w:rFonts w:ascii="Times New Roman" w:hAnsi="Times New Roman" w:cs="Times New Roman"/>
          <w:color w:val="000000" w:themeColor="text1"/>
          <w:sz w:val="24"/>
          <w:szCs w:val="24"/>
        </w:rPr>
        <w:t xml:space="preserve">hesabına yapılması halinde bu ödeme </w:t>
      </w:r>
      <w:proofErr w:type="spellStart"/>
      <w:r w:rsidR="00A02AD6" w:rsidRPr="00A20DE7">
        <w:rPr>
          <w:rFonts w:ascii="Times New Roman" w:hAnsi="Times New Roman" w:cs="Times New Roman"/>
          <w:color w:val="000000" w:themeColor="text1"/>
          <w:sz w:val="24"/>
          <w:szCs w:val="24"/>
        </w:rPr>
        <w:t>Öğrenci’ye</w:t>
      </w:r>
      <w:proofErr w:type="spellEnd"/>
      <w:r w:rsidR="00A02AD6" w:rsidRPr="00A20DE7">
        <w:rPr>
          <w:rFonts w:ascii="Times New Roman" w:hAnsi="Times New Roman" w:cs="Times New Roman"/>
          <w:color w:val="000000" w:themeColor="text1"/>
          <w:sz w:val="24"/>
          <w:szCs w:val="24"/>
        </w:rPr>
        <w:t xml:space="preserve"> yapılmış olarak kabul edilecektir. </w:t>
      </w:r>
      <w:r w:rsidR="007D0BE7" w:rsidRPr="00A20DE7">
        <w:rPr>
          <w:rFonts w:ascii="Times New Roman" w:hAnsi="Times New Roman" w:cs="Times New Roman"/>
          <w:color w:val="000000" w:themeColor="text1"/>
          <w:sz w:val="24"/>
          <w:szCs w:val="24"/>
        </w:rPr>
        <w:t xml:space="preserve">  </w:t>
      </w:r>
    </w:p>
    <w:p w14:paraId="414659DE" w14:textId="462B5AB4" w:rsidR="00A02AD6" w:rsidRPr="00A20DE7" w:rsidRDefault="00A02AD6" w:rsidP="00A20DE7">
      <w:pPr>
        <w:spacing w:after="0" w:line="23" w:lineRule="atLeast"/>
        <w:jc w:val="both"/>
        <w:rPr>
          <w:rFonts w:ascii="Times New Roman" w:hAnsi="Times New Roman" w:cs="Times New Roman"/>
          <w:color w:val="000000" w:themeColor="text1"/>
          <w:sz w:val="24"/>
          <w:szCs w:val="24"/>
        </w:rPr>
      </w:pPr>
      <w:proofErr w:type="spellStart"/>
      <w:r w:rsidRPr="00A20DE7">
        <w:rPr>
          <w:rFonts w:ascii="Times New Roman" w:hAnsi="Times New Roman" w:cs="Times New Roman"/>
          <w:color w:val="000000" w:themeColor="text1"/>
          <w:sz w:val="24"/>
          <w:szCs w:val="24"/>
        </w:rPr>
        <w:t>Öğrenci’ye</w:t>
      </w:r>
      <w:proofErr w:type="spellEnd"/>
      <w:r w:rsidRPr="00A20DE7">
        <w:rPr>
          <w:rFonts w:ascii="Times New Roman" w:hAnsi="Times New Roman" w:cs="Times New Roman"/>
          <w:color w:val="000000" w:themeColor="text1"/>
          <w:sz w:val="24"/>
          <w:szCs w:val="24"/>
        </w:rPr>
        <w:t xml:space="preserve"> giriş sırasında Demirbaş Formu verilecek ve Öğrencilerin giriş saatini takiben 2 (iki) saat içinde imzalı Demirbaş Formu</w:t>
      </w:r>
      <w:r w:rsidR="006A50C4"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 xml:space="preserve">’nu yönetime teslim etmeleri istenecektir. </w:t>
      </w:r>
      <w:proofErr w:type="spellStart"/>
      <w:r w:rsidRPr="00A20DE7">
        <w:rPr>
          <w:rFonts w:ascii="Times New Roman" w:hAnsi="Times New Roman" w:cs="Times New Roman"/>
          <w:color w:val="000000" w:themeColor="text1"/>
          <w:sz w:val="24"/>
          <w:szCs w:val="24"/>
        </w:rPr>
        <w:t>Öğrenci’nin</w:t>
      </w:r>
      <w:proofErr w:type="spellEnd"/>
      <w:r w:rsidRPr="00A20DE7">
        <w:rPr>
          <w:rFonts w:ascii="Times New Roman" w:hAnsi="Times New Roman" w:cs="Times New Roman"/>
          <w:color w:val="000000" w:themeColor="text1"/>
          <w:sz w:val="24"/>
          <w:szCs w:val="24"/>
        </w:rPr>
        <w:t xml:space="preserve"> odalarındaki eksik ya da hasarları bu Demirbaş Formu üzerinde belirtmeleri gerekmektedir. </w:t>
      </w:r>
      <w:r w:rsidRPr="00A20DE7">
        <w:rPr>
          <w:rFonts w:ascii="Times New Roman" w:hAnsi="Times New Roman" w:cs="Times New Roman"/>
          <w:color w:val="000000" w:themeColor="text1"/>
          <w:sz w:val="24"/>
          <w:szCs w:val="24"/>
        </w:rPr>
        <w:lastRenderedPageBreak/>
        <w:t xml:space="preserve">Aksi </w:t>
      </w:r>
      <w:r w:rsidR="00FF7997" w:rsidRPr="00A20DE7">
        <w:rPr>
          <w:rFonts w:ascii="Times New Roman" w:hAnsi="Times New Roman" w:cs="Times New Roman"/>
          <w:color w:val="000000" w:themeColor="text1"/>
          <w:sz w:val="24"/>
          <w:szCs w:val="24"/>
        </w:rPr>
        <w:t>takdirde</w:t>
      </w:r>
      <w:r w:rsidRPr="00A20DE7">
        <w:rPr>
          <w:rFonts w:ascii="Times New Roman" w:hAnsi="Times New Roman" w:cs="Times New Roman"/>
          <w:color w:val="000000" w:themeColor="text1"/>
          <w:sz w:val="24"/>
          <w:szCs w:val="24"/>
        </w:rPr>
        <w:t xml:space="preserve"> imzalı Demirbaş Formu üzerinde belirtilmemiş kayıp ve hasarlardan Öğrenci sorumlu olacaktır.</w:t>
      </w:r>
    </w:p>
    <w:p w14:paraId="6AE92CB5" w14:textId="77777777" w:rsidR="00A02AD6" w:rsidRPr="00A20DE7" w:rsidRDefault="009C4688" w:rsidP="00A20DE7">
      <w:pPr>
        <w:pStyle w:val="ListeParagraf"/>
        <w:numPr>
          <w:ilvl w:val="0"/>
          <w:numId w:val="2"/>
        </w:numPr>
        <w:spacing w:after="0" w:line="23" w:lineRule="atLeast"/>
        <w:ind w:left="284" w:hanging="284"/>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rPr>
        <w:t>ÖDEME KOŞULLARI</w:t>
      </w:r>
    </w:p>
    <w:p w14:paraId="30FDECDA" w14:textId="56F3B190" w:rsidR="00FF7997" w:rsidRPr="00A20DE7" w:rsidRDefault="009B4AE0" w:rsidP="00A20DE7">
      <w:pPr>
        <w:spacing w:after="0" w:line="23" w:lineRule="atLeast"/>
        <w:jc w:val="both"/>
        <w:rPr>
          <w:rFonts w:ascii="Times New Roman" w:hAnsi="Times New Roman" w:cs="Times New Roman"/>
          <w:color w:val="000000" w:themeColor="text1"/>
          <w:sz w:val="24"/>
          <w:szCs w:val="24"/>
        </w:rPr>
      </w:pPr>
      <w:proofErr w:type="spellStart"/>
      <w:r w:rsidRPr="00A20DE7">
        <w:rPr>
          <w:rFonts w:ascii="Times New Roman" w:hAnsi="Times New Roman" w:cs="Times New Roman"/>
          <w:color w:val="000000" w:themeColor="text1"/>
          <w:sz w:val="24"/>
          <w:szCs w:val="24"/>
        </w:rPr>
        <w:t>Arelim</w:t>
      </w:r>
      <w:r w:rsidR="00FF7997" w:rsidRPr="00A20DE7">
        <w:rPr>
          <w:rFonts w:ascii="Times New Roman" w:hAnsi="Times New Roman" w:cs="Times New Roman"/>
          <w:color w:val="000000" w:themeColor="text1"/>
          <w:sz w:val="24"/>
          <w:szCs w:val="24"/>
        </w:rPr>
        <w:t>’de</w:t>
      </w:r>
      <w:proofErr w:type="spellEnd"/>
      <w:r w:rsidR="00FF7997" w:rsidRPr="00A20DE7">
        <w:rPr>
          <w:rFonts w:ascii="Times New Roman" w:hAnsi="Times New Roman" w:cs="Times New Roman"/>
          <w:color w:val="000000" w:themeColor="text1"/>
          <w:sz w:val="24"/>
          <w:szCs w:val="24"/>
        </w:rPr>
        <w:t xml:space="preserve"> belirtilen Depozito ve Toplam Tutar Öğrenci tarafından </w:t>
      </w:r>
      <w:r w:rsidRPr="00A20DE7">
        <w:rPr>
          <w:rFonts w:ascii="Times New Roman" w:hAnsi="Times New Roman" w:cs="Times New Roman"/>
          <w:color w:val="000000" w:themeColor="text1"/>
          <w:sz w:val="24"/>
          <w:szCs w:val="24"/>
        </w:rPr>
        <w:t>2</w:t>
      </w:r>
      <w:r w:rsidR="000A7D3D" w:rsidRPr="00A20DE7">
        <w:rPr>
          <w:rFonts w:ascii="Times New Roman" w:hAnsi="Times New Roman" w:cs="Times New Roman"/>
          <w:color w:val="000000" w:themeColor="text1"/>
          <w:sz w:val="24"/>
          <w:szCs w:val="24"/>
        </w:rPr>
        <w:t>6</w:t>
      </w:r>
      <w:r w:rsidR="00183766"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Eylül 2025</w:t>
      </w:r>
      <w:r w:rsidR="00552E7B" w:rsidRPr="00A20DE7">
        <w:rPr>
          <w:rFonts w:ascii="Times New Roman" w:hAnsi="Times New Roman" w:cs="Times New Roman"/>
          <w:color w:val="000000" w:themeColor="text1"/>
          <w:sz w:val="24"/>
          <w:szCs w:val="24"/>
        </w:rPr>
        <w:t xml:space="preserve"> </w:t>
      </w:r>
      <w:r w:rsidR="00552E7B" w:rsidRPr="00A20DE7">
        <w:rPr>
          <w:rFonts w:ascii="Times New Roman" w:hAnsi="Times New Roman" w:cs="Times New Roman"/>
          <w:color w:val="000000"/>
          <w:sz w:val="24"/>
          <w:szCs w:val="24"/>
        </w:rPr>
        <w:t xml:space="preserve">tarihine kadar </w:t>
      </w:r>
      <w:r w:rsidR="00813737" w:rsidRPr="00A20DE7">
        <w:rPr>
          <w:rFonts w:ascii="Times New Roman" w:hAnsi="Times New Roman" w:cs="Times New Roman"/>
          <w:color w:val="000000"/>
          <w:sz w:val="24"/>
          <w:szCs w:val="24"/>
        </w:rPr>
        <w:t>tamamla</w:t>
      </w:r>
      <w:r w:rsidR="0073312A" w:rsidRPr="00A20DE7">
        <w:rPr>
          <w:rFonts w:ascii="Times New Roman" w:hAnsi="Times New Roman" w:cs="Times New Roman"/>
          <w:color w:val="000000"/>
          <w:sz w:val="24"/>
          <w:szCs w:val="24"/>
        </w:rPr>
        <w:t>n</w:t>
      </w:r>
      <w:r w:rsidR="00813737" w:rsidRPr="00A20DE7">
        <w:rPr>
          <w:rFonts w:ascii="Times New Roman" w:hAnsi="Times New Roman" w:cs="Times New Roman"/>
          <w:color w:val="000000"/>
          <w:sz w:val="24"/>
          <w:szCs w:val="24"/>
        </w:rPr>
        <w:t xml:space="preserve">mak zorundadır, ödemesini tamamlamayan öğrencilerin yurda kabulü gerçekleştirilmeyecektir. </w:t>
      </w:r>
      <w:r w:rsidR="00814A4E" w:rsidRPr="00A20DE7">
        <w:rPr>
          <w:rFonts w:ascii="Times New Roman" w:hAnsi="Times New Roman" w:cs="Times New Roman"/>
          <w:color w:val="000000" w:themeColor="text1"/>
          <w:sz w:val="24"/>
          <w:szCs w:val="24"/>
        </w:rPr>
        <w:t xml:space="preserve">Ayrıca öğrenciler konaklama hizmet sözleşmesini imzaladıktan sonra öğrenci evleri açık olduğu ve hizmet verdiği sürece </w:t>
      </w:r>
      <w:r w:rsidR="0022184B" w:rsidRPr="00A20DE7">
        <w:rPr>
          <w:rFonts w:ascii="Times New Roman" w:hAnsi="Times New Roman" w:cs="Times New Roman"/>
          <w:color w:val="000000" w:themeColor="text1"/>
          <w:sz w:val="24"/>
          <w:szCs w:val="24"/>
        </w:rPr>
        <w:t>herhangi bir sebeple yurtta kalmadığı veya eğ</w:t>
      </w:r>
      <w:r w:rsidR="00814A4E" w:rsidRPr="00A20DE7">
        <w:rPr>
          <w:rFonts w:ascii="Times New Roman" w:hAnsi="Times New Roman" w:cs="Times New Roman"/>
          <w:color w:val="000000" w:themeColor="text1"/>
          <w:sz w:val="24"/>
          <w:szCs w:val="24"/>
        </w:rPr>
        <w:t>itimi</w:t>
      </w:r>
      <w:r w:rsidR="0022184B" w:rsidRPr="00A20DE7">
        <w:rPr>
          <w:rFonts w:ascii="Times New Roman" w:hAnsi="Times New Roman" w:cs="Times New Roman"/>
          <w:color w:val="000000" w:themeColor="text1"/>
          <w:sz w:val="24"/>
          <w:szCs w:val="24"/>
        </w:rPr>
        <w:t xml:space="preserve">n </w:t>
      </w:r>
      <w:proofErr w:type="gramStart"/>
      <w:r w:rsidR="0022184B" w:rsidRPr="00A20DE7">
        <w:rPr>
          <w:rFonts w:ascii="Times New Roman" w:hAnsi="Times New Roman" w:cs="Times New Roman"/>
          <w:color w:val="000000" w:themeColor="text1"/>
          <w:sz w:val="24"/>
          <w:szCs w:val="24"/>
        </w:rPr>
        <w:t>online</w:t>
      </w:r>
      <w:proofErr w:type="gramEnd"/>
      <w:r w:rsidR="0022184B" w:rsidRPr="00A20DE7">
        <w:rPr>
          <w:rFonts w:ascii="Times New Roman" w:hAnsi="Times New Roman" w:cs="Times New Roman"/>
          <w:color w:val="000000" w:themeColor="text1"/>
          <w:sz w:val="24"/>
          <w:szCs w:val="24"/>
        </w:rPr>
        <w:t xml:space="preserve">/ </w:t>
      </w:r>
      <w:proofErr w:type="spellStart"/>
      <w:r w:rsidR="00D0216E" w:rsidRPr="00A20DE7">
        <w:rPr>
          <w:rFonts w:ascii="Times New Roman" w:hAnsi="Times New Roman" w:cs="Times New Roman"/>
          <w:color w:val="000000" w:themeColor="text1"/>
          <w:sz w:val="24"/>
          <w:szCs w:val="24"/>
        </w:rPr>
        <w:t>hibrit</w:t>
      </w:r>
      <w:proofErr w:type="spellEnd"/>
      <w:r w:rsidR="00D0216E" w:rsidRPr="00A20DE7">
        <w:rPr>
          <w:rFonts w:ascii="Times New Roman" w:hAnsi="Times New Roman" w:cs="Times New Roman"/>
          <w:color w:val="000000" w:themeColor="text1"/>
          <w:sz w:val="24"/>
          <w:szCs w:val="24"/>
        </w:rPr>
        <w:t xml:space="preserve"> şekilde</w:t>
      </w:r>
      <w:r w:rsidR="0022184B" w:rsidRPr="00A20DE7">
        <w:rPr>
          <w:rFonts w:ascii="Times New Roman" w:hAnsi="Times New Roman" w:cs="Times New Roman"/>
          <w:color w:val="000000" w:themeColor="text1"/>
          <w:sz w:val="24"/>
          <w:szCs w:val="24"/>
        </w:rPr>
        <w:t xml:space="preserve"> yapıldığı, </w:t>
      </w:r>
      <w:r w:rsidR="00D0216E" w:rsidRPr="00A20DE7">
        <w:rPr>
          <w:rFonts w:ascii="Times New Roman" w:hAnsi="Times New Roman" w:cs="Times New Roman"/>
          <w:color w:val="000000" w:themeColor="text1"/>
          <w:sz w:val="24"/>
          <w:szCs w:val="24"/>
        </w:rPr>
        <w:t>vb. sebeplerle</w:t>
      </w:r>
      <w:r w:rsidR="00814A4E" w:rsidRPr="00A20DE7">
        <w:rPr>
          <w:rFonts w:ascii="Times New Roman" w:hAnsi="Times New Roman" w:cs="Times New Roman"/>
          <w:color w:val="000000" w:themeColor="text1"/>
          <w:sz w:val="24"/>
          <w:szCs w:val="24"/>
        </w:rPr>
        <w:t xml:space="preserve"> konaklama </w:t>
      </w:r>
      <w:r w:rsidR="0022184B" w:rsidRPr="00A20DE7">
        <w:rPr>
          <w:rFonts w:ascii="Times New Roman" w:hAnsi="Times New Roman" w:cs="Times New Roman"/>
          <w:color w:val="000000" w:themeColor="text1"/>
          <w:sz w:val="24"/>
          <w:szCs w:val="24"/>
        </w:rPr>
        <w:t xml:space="preserve">yapmadığını iddia ederek konaklama </w:t>
      </w:r>
      <w:r w:rsidR="00814A4E" w:rsidRPr="00A20DE7">
        <w:rPr>
          <w:rFonts w:ascii="Times New Roman" w:hAnsi="Times New Roman" w:cs="Times New Roman"/>
          <w:color w:val="000000" w:themeColor="text1"/>
          <w:sz w:val="24"/>
          <w:szCs w:val="24"/>
        </w:rPr>
        <w:t>ücretini ödemekten imtina edemez, ücret iadesi talebinde bulunamaz.</w:t>
      </w:r>
    </w:p>
    <w:p w14:paraId="18744409" w14:textId="77777777" w:rsidR="00A02AD6" w:rsidRPr="00A20DE7" w:rsidRDefault="00A7456A" w:rsidP="00A20DE7">
      <w:pPr>
        <w:pStyle w:val="ListeParagraf"/>
        <w:numPr>
          <w:ilvl w:val="0"/>
          <w:numId w:val="2"/>
        </w:numPr>
        <w:spacing w:after="0" w:line="23" w:lineRule="atLeast"/>
        <w:ind w:left="284" w:hanging="284"/>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FESİH</w:t>
      </w:r>
    </w:p>
    <w:p w14:paraId="3F62C2C5" w14:textId="6E634B77" w:rsidR="00A7456A" w:rsidRPr="00A20DE7" w:rsidRDefault="006B750E" w:rsidP="00A20DE7">
      <w:pPr>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6</w:t>
      </w:r>
      <w:r w:rsidR="00A7456A" w:rsidRPr="00A20DE7">
        <w:rPr>
          <w:rFonts w:ascii="Times New Roman" w:hAnsi="Times New Roman" w:cs="Times New Roman"/>
          <w:b/>
          <w:color w:val="000000" w:themeColor="text1"/>
          <w:sz w:val="24"/>
          <w:szCs w:val="24"/>
        </w:rPr>
        <w:t>.1.Sözleşmenin Öğrenci Tarafından Feshi</w:t>
      </w:r>
    </w:p>
    <w:p w14:paraId="4AD6CD91" w14:textId="77777777" w:rsidR="00A7456A" w:rsidRPr="00A20DE7" w:rsidRDefault="00A7456A" w:rsidP="00A20DE7">
      <w:p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Tüm fesih bildirimleri yazılı olarak yapılmalıdır. Öğrenci, Sözleşme’nin kendisi tarafından feshi halinde aşağıdaki koşulların uygulanacağını kabul ve beyan etmiştir:</w:t>
      </w:r>
    </w:p>
    <w:p w14:paraId="364DBC7A" w14:textId="2C4BD8DD" w:rsidR="00A532FD" w:rsidRPr="00A20DE7" w:rsidRDefault="00A532FD" w:rsidP="00A20DE7">
      <w:pPr>
        <w:pStyle w:val="ListeParagraf"/>
        <w:numPr>
          <w:ilvl w:val="0"/>
          <w:numId w:val="3"/>
        </w:numPr>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u w:val="single"/>
        </w:rPr>
        <w:t xml:space="preserve">Öğrenci Evleri’ne giriş yapmadan yapılan iptallerde </w:t>
      </w:r>
      <w:r w:rsidRPr="00A20DE7">
        <w:rPr>
          <w:rFonts w:ascii="Times New Roman" w:hAnsi="Times New Roman" w:cs="Times New Roman"/>
          <w:color w:val="000000" w:themeColor="text1"/>
          <w:sz w:val="24"/>
          <w:szCs w:val="24"/>
        </w:rPr>
        <w:t>öğrencini</w:t>
      </w:r>
      <w:r w:rsidR="006A50C4" w:rsidRPr="00A20DE7">
        <w:rPr>
          <w:rFonts w:ascii="Times New Roman" w:hAnsi="Times New Roman" w:cs="Times New Roman"/>
          <w:color w:val="000000" w:themeColor="text1"/>
          <w:sz w:val="24"/>
          <w:szCs w:val="24"/>
        </w:rPr>
        <w:t>n yapmış olduğu ön ödeme (kaparo</w:t>
      </w:r>
      <w:r w:rsidRPr="00A20DE7">
        <w:rPr>
          <w:rFonts w:ascii="Times New Roman" w:hAnsi="Times New Roman" w:cs="Times New Roman"/>
          <w:color w:val="000000" w:themeColor="text1"/>
          <w:sz w:val="24"/>
          <w:szCs w:val="24"/>
        </w:rPr>
        <w:t>) fesih bedeli olarak kesilir ve iade edilmez.</w:t>
      </w:r>
    </w:p>
    <w:p w14:paraId="2D9910E3" w14:textId="51E47CA4" w:rsidR="00991994" w:rsidRPr="00A20DE7" w:rsidRDefault="00991994" w:rsidP="00A20DE7">
      <w:pPr>
        <w:pStyle w:val="ListeParagraf"/>
        <w:widowControl w:val="0"/>
        <w:numPr>
          <w:ilvl w:val="0"/>
          <w:numId w:val="3"/>
        </w:numPr>
        <w:autoSpaceDE w:val="0"/>
        <w:autoSpaceDN w:val="0"/>
        <w:spacing w:after="0" w:line="23" w:lineRule="atLeast"/>
        <w:contextualSpacing w:val="0"/>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u w:val="single"/>
        </w:rPr>
        <w:t>Birinci</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ayın</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içinde</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Evden</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ayrılmak</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isteyen</w:t>
      </w:r>
      <w:r w:rsidRPr="00A20DE7">
        <w:rPr>
          <w:rFonts w:ascii="Times New Roman" w:hAnsi="Times New Roman" w:cs="Times New Roman"/>
          <w:b/>
          <w:color w:val="000000" w:themeColor="text1"/>
          <w:spacing w:val="-26"/>
          <w:sz w:val="24"/>
          <w:szCs w:val="24"/>
          <w:u w:val="single"/>
        </w:rPr>
        <w:t xml:space="preserve"> </w:t>
      </w:r>
      <w:r w:rsidRPr="00A20DE7">
        <w:rPr>
          <w:rFonts w:ascii="Times New Roman" w:hAnsi="Times New Roman" w:cs="Times New Roman"/>
          <w:b/>
          <w:color w:val="000000" w:themeColor="text1"/>
          <w:sz w:val="24"/>
          <w:szCs w:val="24"/>
          <w:u w:val="single"/>
        </w:rPr>
        <w:t>öğrencilerin</w:t>
      </w:r>
      <w:r w:rsidRPr="00A20DE7">
        <w:rPr>
          <w:rFonts w:ascii="Times New Roman" w:hAnsi="Times New Roman" w:cs="Times New Roman"/>
          <w:b/>
          <w:color w:val="000000" w:themeColor="text1"/>
          <w:spacing w:val="-14"/>
          <w:sz w:val="24"/>
          <w:szCs w:val="24"/>
          <w:u w:val="single"/>
        </w:rPr>
        <w:t xml:space="preserve"> </w:t>
      </w:r>
      <w:r w:rsidRPr="00A20DE7">
        <w:rPr>
          <w:rFonts w:ascii="Times New Roman" w:hAnsi="Times New Roman" w:cs="Times New Roman"/>
          <w:b/>
          <w:color w:val="000000" w:themeColor="text1"/>
          <w:sz w:val="24"/>
          <w:szCs w:val="24"/>
          <w:u w:val="single"/>
        </w:rPr>
        <w:t>yıllık</w:t>
      </w:r>
      <w:r w:rsidRPr="00A20DE7">
        <w:rPr>
          <w:rFonts w:ascii="Times New Roman" w:hAnsi="Times New Roman" w:cs="Times New Roman"/>
          <w:b/>
          <w:color w:val="000000" w:themeColor="text1"/>
          <w:spacing w:val="-13"/>
          <w:sz w:val="24"/>
          <w:szCs w:val="24"/>
          <w:u w:val="single"/>
        </w:rPr>
        <w:t xml:space="preserve"> </w:t>
      </w:r>
      <w:r w:rsidRPr="00A20DE7">
        <w:rPr>
          <w:rFonts w:ascii="Times New Roman" w:hAnsi="Times New Roman" w:cs="Times New Roman"/>
          <w:b/>
          <w:color w:val="000000" w:themeColor="text1"/>
          <w:sz w:val="24"/>
          <w:szCs w:val="24"/>
          <w:u w:val="single"/>
        </w:rPr>
        <w:t>Ev</w:t>
      </w:r>
      <w:r w:rsidRPr="00A20DE7">
        <w:rPr>
          <w:rFonts w:ascii="Times New Roman" w:hAnsi="Times New Roman" w:cs="Times New Roman"/>
          <w:b/>
          <w:color w:val="000000" w:themeColor="text1"/>
          <w:spacing w:val="-14"/>
          <w:sz w:val="24"/>
          <w:szCs w:val="24"/>
          <w:u w:val="single"/>
        </w:rPr>
        <w:t xml:space="preserve"> </w:t>
      </w:r>
      <w:r w:rsidRPr="00A20DE7">
        <w:rPr>
          <w:rFonts w:ascii="Times New Roman" w:hAnsi="Times New Roman" w:cs="Times New Roman"/>
          <w:b/>
          <w:color w:val="000000" w:themeColor="text1"/>
          <w:sz w:val="24"/>
          <w:szCs w:val="24"/>
          <w:u w:val="single"/>
        </w:rPr>
        <w:t>ücretinin</w:t>
      </w:r>
      <w:r w:rsidRPr="00A20DE7">
        <w:rPr>
          <w:rFonts w:ascii="Times New Roman" w:hAnsi="Times New Roman" w:cs="Times New Roman"/>
          <w:b/>
          <w:color w:val="000000" w:themeColor="text1"/>
          <w:spacing w:val="-13"/>
          <w:sz w:val="24"/>
          <w:szCs w:val="24"/>
          <w:u w:val="single"/>
        </w:rPr>
        <w:t xml:space="preserve"> </w:t>
      </w:r>
      <w:r w:rsidRPr="00A20DE7">
        <w:rPr>
          <w:rFonts w:ascii="Times New Roman" w:hAnsi="Times New Roman" w:cs="Times New Roman"/>
          <w:b/>
          <w:color w:val="000000" w:themeColor="text1"/>
          <w:sz w:val="24"/>
          <w:szCs w:val="24"/>
          <w:u w:val="single"/>
        </w:rPr>
        <w:t>dörtte</w:t>
      </w:r>
      <w:r w:rsidRPr="00A20DE7">
        <w:rPr>
          <w:rFonts w:ascii="Times New Roman" w:hAnsi="Times New Roman" w:cs="Times New Roman"/>
          <w:b/>
          <w:color w:val="000000" w:themeColor="text1"/>
          <w:spacing w:val="-13"/>
          <w:sz w:val="24"/>
          <w:szCs w:val="24"/>
          <w:u w:val="single"/>
        </w:rPr>
        <w:t xml:space="preserve"> </w:t>
      </w:r>
      <w:r w:rsidRPr="00A20DE7">
        <w:rPr>
          <w:rFonts w:ascii="Times New Roman" w:hAnsi="Times New Roman" w:cs="Times New Roman"/>
          <w:b/>
          <w:color w:val="000000" w:themeColor="text1"/>
          <w:sz w:val="24"/>
          <w:szCs w:val="24"/>
          <w:u w:val="single"/>
        </w:rPr>
        <w:t>üçü</w:t>
      </w:r>
      <w:r w:rsidRPr="00A20DE7">
        <w:rPr>
          <w:rFonts w:ascii="Times New Roman" w:hAnsi="Times New Roman" w:cs="Times New Roman"/>
          <w:color w:val="000000" w:themeColor="text1"/>
          <w:sz w:val="24"/>
          <w:szCs w:val="24"/>
        </w:rPr>
        <w:t xml:space="preserve"> ve </w:t>
      </w:r>
      <w:r w:rsidRPr="00A20DE7">
        <w:rPr>
          <w:rFonts w:ascii="Times New Roman" w:hAnsi="Times New Roman" w:cs="Times New Roman"/>
          <w:color w:val="000000" w:themeColor="text1"/>
          <w:spacing w:val="-13"/>
          <w:sz w:val="24"/>
          <w:szCs w:val="24"/>
        </w:rPr>
        <w:t>demirbaş</w:t>
      </w:r>
      <w:r w:rsidRPr="00A20DE7">
        <w:rPr>
          <w:rFonts w:ascii="Times New Roman" w:hAnsi="Times New Roman" w:cs="Times New Roman"/>
          <w:color w:val="000000" w:themeColor="text1"/>
          <w:sz w:val="24"/>
          <w:szCs w:val="24"/>
        </w:rPr>
        <w:t xml:space="preserve"> eşyalarda zarar yoksa</w:t>
      </w:r>
      <w:r w:rsidRPr="00A20DE7">
        <w:rPr>
          <w:rFonts w:ascii="Times New Roman" w:hAnsi="Times New Roman" w:cs="Times New Roman"/>
          <w:color w:val="000000" w:themeColor="text1"/>
          <w:spacing w:val="-13"/>
          <w:sz w:val="24"/>
          <w:szCs w:val="24"/>
        </w:rPr>
        <w:t xml:space="preserve"> </w:t>
      </w:r>
      <w:r w:rsidRPr="00A20DE7">
        <w:rPr>
          <w:rFonts w:ascii="Times New Roman" w:hAnsi="Times New Roman" w:cs="Times New Roman"/>
          <w:color w:val="000000" w:themeColor="text1"/>
          <w:sz w:val="24"/>
          <w:szCs w:val="24"/>
        </w:rPr>
        <w:t>depozitosu</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çıkışlarında</w:t>
      </w:r>
      <w:r w:rsidR="00A532FD" w:rsidRPr="00A20DE7">
        <w:rPr>
          <w:rFonts w:ascii="Times New Roman" w:hAnsi="Times New Roman" w:cs="Times New Roman"/>
          <w:color w:val="000000" w:themeColor="text1"/>
          <w:sz w:val="24"/>
          <w:szCs w:val="24"/>
        </w:rPr>
        <w:t>n itibaren 1 (bir) ay içinde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iade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edilir.</w:t>
      </w:r>
      <w:r w:rsidR="00892CB9" w:rsidRPr="00A20DE7">
        <w:rPr>
          <w:rFonts w:ascii="Times New Roman" w:hAnsi="Times New Roman" w:cs="Times New Roman"/>
          <w:color w:val="000000" w:themeColor="text1"/>
          <w:sz w:val="24"/>
          <w:szCs w:val="24"/>
        </w:rPr>
        <w:t xml:space="preserve"> Demirbaş eşyalarda zarar varsa zarar tespiti yapılır ve depozitodan kesilir, zarar depozito ücretinden fazla ise kalan tutar iade edilecek ücretten kesilir.</w:t>
      </w:r>
    </w:p>
    <w:p w14:paraId="6429ACCE" w14:textId="173FE7D2" w:rsidR="00991994" w:rsidRPr="00A20DE7" w:rsidRDefault="00991994" w:rsidP="00A20DE7">
      <w:pPr>
        <w:pStyle w:val="ListeParagraf"/>
        <w:widowControl w:val="0"/>
        <w:numPr>
          <w:ilvl w:val="0"/>
          <w:numId w:val="3"/>
        </w:numPr>
        <w:autoSpaceDE w:val="0"/>
        <w:autoSpaceDN w:val="0"/>
        <w:spacing w:after="0" w:line="23" w:lineRule="atLeast"/>
        <w:contextualSpacing w:val="0"/>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u w:val="single"/>
        </w:rPr>
        <w:t>İkinci</w:t>
      </w:r>
      <w:r w:rsidRPr="00A20DE7">
        <w:rPr>
          <w:rFonts w:ascii="Times New Roman" w:hAnsi="Times New Roman" w:cs="Times New Roman"/>
          <w:b/>
          <w:color w:val="000000" w:themeColor="text1"/>
          <w:spacing w:val="-20"/>
          <w:sz w:val="24"/>
          <w:szCs w:val="24"/>
          <w:u w:val="single"/>
        </w:rPr>
        <w:t xml:space="preserve"> </w:t>
      </w:r>
      <w:r w:rsidRPr="00A20DE7">
        <w:rPr>
          <w:rFonts w:ascii="Times New Roman" w:hAnsi="Times New Roman" w:cs="Times New Roman"/>
          <w:b/>
          <w:color w:val="000000" w:themeColor="text1"/>
          <w:sz w:val="24"/>
          <w:szCs w:val="24"/>
          <w:u w:val="single"/>
        </w:rPr>
        <w:t>ayın</w:t>
      </w:r>
      <w:r w:rsidRPr="00A20DE7">
        <w:rPr>
          <w:rFonts w:ascii="Times New Roman" w:hAnsi="Times New Roman" w:cs="Times New Roman"/>
          <w:b/>
          <w:color w:val="000000" w:themeColor="text1"/>
          <w:spacing w:val="-19"/>
          <w:sz w:val="24"/>
          <w:szCs w:val="24"/>
          <w:u w:val="single"/>
        </w:rPr>
        <w:t xml:space="preserve"> </w:t>
      </w:r>
      <w:r w:rsidRPr="00A20DE7">
        <w:rPr>
          <w:rFonts w:ascii="Times New Roman" w:hAnsi="Times New Roman" w:cs="Times New Roman"/>
          <w:b/>
          <w:color w:val="000000" w:themeColor="text1"/>
          <w:sz w:val="24"/>
          <w:szCs w:val="24"/>
          <w:u w:val="single"/>
        </w:rPr>
        <w:t>içinde</w:t>
      </w:r>
      <w:r w:rsidRPr="00A20DE7">
        <w:rPr>
          <w:rFonts w:ascii="Times New Roman" w:hAnsi="Times New Roman" w:cs="Times New Roman"/>
          <w:b/>
          <w:color w:val="000000" w:themeColor="text1"/>
          <w:spacing w:val="-19"/>
          <w:sz w:val="24"/>
          <w:szCs w:val="24"/>
          <w:u w:val="single"/>
        </w:rPr>
        <w:t xml:space="preserve"> </w:t>
      </w:r>
      <w:r w:rsidRPr="00A20DE7">
        <w:rPr>
          <w:rFonts w:ascii="Times New Roman" w:hAnsi="Times New Roman" w:cs="Times New Roman"/>
          <w:b/>
          <w:color w:val="000000" w:themeColor="text1"/>
          <w:sz w:val="24"/>
          <w:szCs w:val="24"/>
          <w:u w:val="single"/>
        </w:rPr>
        <w:t>Evden</w:t>
      </w:r>
      <w:r w:rsidRPr="00A20DE7">
        <w:rPr>
          <w:rFonts w:ascii="Times New Roman" w:hAnsi="Times New Roman" w:cs="Times New Roman"/>
          <w:b/>
          <w:color w:val="000000" w:themeColor="text1"/>
          <w:spacing w:val="-19"/>
          <w:sz w:val="24"/>
          <w:szCs w:val="24"/>
          <w:u w:val="single"/>
        </w:rPr>
        <w:t xml:space="preserve"> </w:t>
      </w:r>
      <w:r w:rsidRPr="00A20DE7">
        <w:rPr>
          <w:rFonts w:ascii="Times New Roman" w:hAnsi="Times New Roman" w:cs="Times New Roman"/>
          <w:b/>
          <w:color w:val="000000" w:themeColor="text1"/>
          <w:sz w:val="24"/>
          <w:szCs w:val="24"/>
          <w:u w:val="single"/>
        </w:rPr>
        <w:t>ayrılmak</w:t>
      </w:r>
      <w:r w:rsidRPr="00A20DE7">
        <w:rPr>
          <w:rFonts w:ascii="Times New Roman" w:hAnsi="Times New Roman" w:cs="Times New Roman"/>
          <w:b/>
          <w:color w:val="000000" w:themeColor="text1"/>
          <w:spacing w:val="-19"/>
          <w:sz w:val="24"/>
          <w:szCs w:val="24"/>
          <w:u w:val="single"/>
        </w:rPr>
        <w:t xml:space="preserve"> </w:t>
      </w:r>
      <w:r w:rsidRPr="00A20DE7">
        <w:rPr>
          <w:rFonts w:ascii="Times New Roman" w:hAnsi="Times New Roman" w:cs="Times New Roman"/>
          <w:b/>
          <w:color w:val="000000" w:themeColor="text1"/>
          <w:sz w:val="24"/>
          <w:szCs w:val="24"/>
          <w:u w:val="single"/>
        </w:rPr>
        <w:t>isteyen</w:t>
      </w:r>
      <w:r w:rsidRPr="00A20DE7">
        <w:rPr>
          <w:rFonts w:ascii="Times New Roman" w:hAnsi="Times New Roman" w:cs="Times New Roman"/>
          <w:b/>
          <w:color w:val="000000" w:themeColor="text1"/>
          <w:spacing w:val="-20"/>
          <w:sz w:val="24"/>
          <w:szCs w:val="24"/>
          <w:u w:val="single"/>
        </w:rPr>
        <w:t xml:space="preserve"> </w:t>
      </w:r>
      <w:r w:rsidRPr="00A20DE7">
        <w:rPr>
          <w:rFonts w:ascii="Times New Roman" w:hAnsi="Times New Roman" w:cs="Times New Roman"/>
          <w:b/>
          <w:color w:val="000000" w:themeColor="text1"/>
          <w:sz w:val="24"/>
          <w:szCs w:val="24"/>
          <w:u w:val="single"/>
        </w:rPr>
        <w:t>öğrencilerin Ev</w:t>
      </w:r>
      <w:r w:rsidRPr="00A20DE7">
        <w:rPr>
          <w:rFonts w:ascii="Times New Roman" w:hAnsi="Times New Roman" w:cs="Times New Roman"/>
          <w:b/>
          <w:color w:val="000000" w:themeColor="text1"/>
          <w:spacing w:val="-14"/>
          <w:sz w:val="24"/>
          <w:szCs w:val="24"/>
          <w:u w:val="single"/>
        </w:rPr>
        <w:t xml:space="preserve"> </w:t>
      </w:r>
      <w:r w:rsidRPr="00A20DE7">
        <w:rPr>
          <w:rFonts w:ascii="Times New Roman" w:hAnsi="Times New Roman" w:cs="Times New Roman"/>
          <w:b/>
          <w:color w:val="000000" w:themeColor="text1"/>
          <w:sz w:val="24"/>
          <w:szCs w:val="24"/>
          <w:u w:val="single"/>
        </w:rPr>
        <w:t>ücretinin</w:t>
      </w:r>
      <w:r w:rsidRPr="00A20DE7">
        <w:rPr>
          <w:rFonts w:ascii="Times New Roman" w:hAnsi="Times New Roman" w:cs="Times New Roman"/>
          <w:b/>
          <w:color w:val="000000" w:themeColor="text1"/>
          <w:spacing w:val="-13"/>
          <w:sz w:val="24"/>
          <w:szCs w:val="24"/>
          <w:u w:val="single"/>
        </w:rPr>
        <w:t xml:space="preserve"> </w:t>
      </w:r>
      <w:r w:rsidRPr="00A20DE7">
        <w:rPr>
          <w:rFonts w:ascii="Times New Roman" w:hAnsi="Times New Roman" w:cs="Times New Roman"/>
          <w:b/>
          <w:color w:val="000000" w:themeColor="text1"/>
          <w:sz w:val="24"/>
          <w:szCs w:val="24"/>
          <w:u w:val="single"/>
        </w:rPr>
        <w:t>dörtte</w:t>
      </w:r>
      <w:r w:rsidRPr="00A20DE7">
        <w:rPr>
          <w:rFonts w:ascii="Times New Roman" w:hAnsi="Times New Roman" w:cs="Times New Roman"/>
          <w:b/>
          <w:color w:val="000000" w:themeColor="text1"/>
          <w:spacing w:val="-13"/>
          <w:sz w:val="24"/>
          <w:szCs w:val="24"/>
          <w:u w:val="single"/>
        </w:rPr>
        <w:t xml:space="preserve"> </w:t>
      </w:r>
      <w:r w:rsidRPr="00A20DE7">
        <w:rPr>
          <w:rFonts w:ascii="Times New Roman" w:hAnsi="Times New Roman" w:cs="Times New Roman"/>
          <w:b/>
          <w:color w:val="000000" w:themeColor="text1"/>
          <w:sz w:val="24"/>
          <w:szCs w:val="24"/>
          <w:u w:val="single"/>
        </w:rPr>
        <w:t>ikisi</w:t>
      </w:r>
      <w:r w:rsidRPr="00A20DE7">
        <w:rPr>
          <w:rFonts w:ascii="Times New Roman" w:hAnsi="Times New Roman" w:cs="Times New Roman"/>
          <w:color w:val="000000" w:themeColor="text1"/>
          <w:sz w:val="24"/>
          <w:szCs w:val="24"/>
        </w:rPr>
        <w:t xml:space="preserve"> ve </w:t>
      </w:r>
      <w:r w:rsidRPr="00A20DE7">
        <w:rPr>
          <w:rFonts w:ascii="Times New Roman" w:hAnsi="Times New Roman" w:cs="Times New Roman"/>
          <w:color w:val="000000" w:themeColor="text1"/>
          <w:spacing w:val="-13"/>
          <w:sz w:val="24"/>
          <w:szCs w:val="24"/>
        </w:rPr>
        <w:t>demirbaş</w:t>
      </w:r>
      <w:r w:rsidRPr="00A20DE7">
        <w:rPr>
          <w:rFonts w:ascii="Times New Roman" w:hAnsi="Times New Roman" w:cs="Times New Roman"/>
          <w:color w:val="000000" w:themeColor="text1"/>
          <w:sz w:val="24"/>
          <w:szCs w:val="24"/>
        </w:rPr>
        <w:t xml:space="preserve"> eşyalarda zarar yoksa</w:t>
      </w:r>
      <w:r w:rsidRPr="00A20DE7">
        <w:rPr>
          <w:rFonts w:ascii="Times New Roman" w:hAnsi="Times New Roman" w:cs="Times New Roman"/>
          <w:color w:val="000000" w:themeColor="text1"/>
          <w:spacing w:val="-13"/>
          <w:sz w:val="24"/>
          <w:szCs w:val="24"/>
        </w:rPr>
        <w:t xml:space="preserve"> </w:t>
      </w:r>
      <w:r w:rsidRPr="00A20DE7">
        <w:rPr>
          <w:rFonts w:ascii="Times New Roman" w:hAnsi="Times New Roman" w:cs="Times New Roman"/>
          <w:color w:val="000000" w:themeColor="text1"/>
          <w:sz w:val="24"/>
          <w:szCs w:val="24"/>
        </w:rPr>
        <w:t>depozitosu</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çıkışlarında</w:t>
      </w:r>
      <w:r w:rsidR="00A532FD" w:rsidRPr="00A20DE7">
        <w:rPr>
          <w:rFonts w:ascii="Times New Roman" w:hAnsi="Times New Roman" w:cs="Times New Roman"/>
          <w:color w:val="000000" w:themeColor="text1"/>
          <w:sz w:val="24"/>
          <w:szCs w:val="24"/>
        </w:rPr>
        <w:t>n itibaren 1 (bir) ay içinde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iade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edilir.</w:t>
      </w:r>
      <w:r w:rsidR="00892CB9" w:rsidRPr="00A20DE7">
        <w:rPr>
          <w:rFonts w:ascii="Times New Roman" w:hAnsi="Times New Roman" w:cs="Times New Roman"/>
          <w:color w:val="000000" w:themeColor="text1"/>
          <w:sz w:val="24"/>
          <w:szCs w:val="24"/>
        </w:rPr>
        <w:t xml:space="preserve"> Demirbaş eşyalarda zarar varsa zarar tespiti yapılır ve depozitodan kesilir, zarar depozito ücretinden fazla ise kalan tutar iade edilecek ücretten kesilir.</w:t>
      </w:r>
    </w:p>
    <w:p w14:paraId="0DCFAB11" w14:textId="2A29B89F" w:rsidR="007E6629" w:rsidRPr="00A20DE7" w:rsidRDefault="00991994" w:rsidP="00A20DE7">
      <w:pPr>
        <w:pStyle w:val="ListeParagraf"/>
        <w:widowControl w:val="0"/>
        <w:numPr>
          <w:ilvl w:val="0"/>
          <w:numId w:val="3"/>
        </w:numPr>
        <w:autoSpaceDE w:val="0"/>
        <w:autoSpaceDN w:val="0"/>
        <w:spacing w:after="0" w:line="23" w:lineRule="atLeast"/>
        <w:contextualSpacing w:val="0"/>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u w:val="single"/>
        </w:rPr>
        <w:t>Üçüncü</w:t>
      </w:r>
      <w:r w:rsidRPr="00A20DE7">
        <w:rPr>
          <w:rFonts w:ascii="Times New Roman" w:hAnsi="Times New Roman" w:cs="Times New Roman"/>
          <w:b/>
          <w:color w:val="000000" w:themeColor="text1"/>
          <w:spacing w:val="-40"/>
          <w:sz w:val="24"/>
          <w:szCs w:val="24"/>
          <w:u w:val="single"/>
        </w:rPr>
        <w:t xml:space="preserve"> </w:t>
      </w:r>
      <w:r w:rsidRPr="00A20DE7">
        <w:rPr>
          <w:rFonts w:ascii="Times New Roman" w:hAnsi="Times New Roman" w:cs="Times New Roman"/>
          <w:b/>
          <w:color w:val="000000" w:themeColor="text1"/>
          <w:sz w:val="24"/>
          <w:szCs w:val="24"/>
          <w:u w:val="single"/>
        </w:rPr>
        <w:t>ay</w:t>
      </w:r>
      <w:r w:rsidRPr="00A20DE7">
        <w:rPr>
          <w:rFonts w:ascii="Times New Roman" w:hAnsi="Times New Roman" w:cs="Times New Roman"/>
          <w:b/>
          <w:color w:val="000000" w:themeColor="text1"/>
          <w:spacing w:val="-40"/>
          <w:sz w:val="24"/>
          <w:szCs w:val="24"/>
          <w:u w:val="single"/>
        </w:rPr>
        <w:t xml:space="preserve"> </w:t>
      </w:r>
      <w:r w:rsidRPr="00A20DE7">
        <w:rPr>
          <w:rFonts w:ascii="Times New Roman" w:hAnsi="Times New Roman" w:cs="Times New Roman"/>
          <w:b/>
          <w:color w:val="000000" w:themeColor="text1"/>
          <w:sz w:val="24"/>
          <w:szCs w:val="24"/>
          <w:u w:val="single"/>
        </w:rPr>
        <w:t>ve</w:t>
      </w:r>
      <w:r w:rsidRPr="00A20DE7">
        <w:rPr>
          <w:rFonts w:ascii="Times New Roman" w:hAnsi="Times New Roman" w:cs="Times New Roman"/>
          <w:b/>
          <w:color w:val="000000" w:themeColor="text1"/>
          <w:spacing w:val="-39"/>
          <w:sz w:val="24"/>
          <w:szCs w:val="24"/>
          <w:u w:val="single"/>
        </w:rPr>
        <w:t xml:space="preserve"> </w:t>
      </w:r>
      <w:r w:rsidRPr="00A20DE7">
        <w:rPr>
          <w:rFonts w:ascii="Times New Roman" w:hAnsi="Times New Roman" w:cs="Times New Roman"/>
          <w:b/>
          <w:color w:val="000000" w:themeColor="text1"/>
          <w:sz w:val="24"/>
          <w:szCs w:val="24"/>
          <w:u w:val="single"/>
        </w:rPr>
        <w:t>sonrasında</w:t>
      </w:r>
      <w:r w:rsidRPr="00A20DE7">
        <w:rPr>
          <w:rFonts w:ascii="Times New Roman" w:hAnsi="Times New Roman" w:cs="Times New Roman"/>
          <w:b/>
          <w:color w:val="000000" w:themeColor="text1"/>
          <w:spacing w:val="-40"/>
          <w:sz w:val="24"/>
          <w:szCs w:val="24"/>
          <w:u w:val="single"/>
        </w:rPr>
        <w:t xml:space="preserve"> </w:t>
      </w:r>
      <w:r w:rsidRPr="00A20DE7">
        <w:rPr>
          <w:rFonts w:ascii="Times New Roman" w:hAnsi="Times New Roman" w:cs="Times New Roman"/>
          <w:b/>
          <w:color w:val="000000" w:themeColor="text1"/>
          <w:sz w:val="24"/>
          <w:szCs w:val="24"/>
          <w:u w:val="single"/>
        </w:rPr>
        <w:t>Evden</w:t>
      </w:r>
      <w:r w:rsidRPr="00A20DE7">
        <w:rPr>
          <w:rFonts w:ascii="Times New Roman" w:hAnsi="Times New Roman" w:cs="Times New Roman"/>
          <w:b/>
          <w:color w:val="000000" w:themeColor="text1"/>
          <w:spacing w:val="-40"/>
          <w:sz w:val="24"/>
          <w:szCs w:val="24"/>
          <w:u w:val="single"/>
        </w:rPr>
        <w:t xml:space="preserve"> </w:t>
      </w:r>
      <w:r w:rsidRPr="00A20DE7">
        <w:rPr>
          <w:rFonts w:ascii="Times New Roman" w:hAnsi="Times New Roman" w:cs="Times New Roman"/>
          <w:b/>
          <w:color w:val="000000" w:themeColor="text1"/>
          <w:sz w:val="24"/>
          <w:szCs w:val="24"/>
          <w:u w:val="single"/>
        </w:rPr>
        <w:t>ayrılmak</w:t>
      </w:r>
      <w:r w:rsidRPr="00A20DE7">
        <w:rPr>
          <w:rFonts w:ascii="Times New Roman" w:hAnsi="Times New Roman" w:cs="Times New Roman"/>
          <w:b/>
          <w:color w:val="000000" w:themeColor="text1"/>
          <w:spacing w:val="-39"/>
          <w:sz w:val="24"/>
          <w:szCs w:val="24"/>
          <w:u w:val="single"/>
        </w:rPr>
        <w:t xml:space="preserve"> </w:t>
      </w:r>
      <w:r w:rsidRPr="00A20DE7">
        <w:rPr>
          <w:rFonts w:ascii="Times New Roman" w:hAnsi="Times New Roman" w:cs="Times New Roman"/>
          <w:b/>
          <w:color w:val="000000" w:themeColor="text1"/>
          <w:sz w:val="24"/>
          <w:szCs w:val="24"/>
          <w:u w:val="single"/>
        </w:rPr>
        <w:t>isteyen</w:t>
      </w:r>
      <w:r w:rsidRPr="00A20DE7">
        <w:rPr>
          <w:rFonts w:ascii="Times New Roman" w:hAnsi="Times New Roman" w:cs="Times New Roman"/>
          <w:b/>
          <w:color w:val="000000" w:themeColor="text1"/>
          <w:spacing w:val="-39"/>
          <w:sz w:val="24"/>
          <w:szCs w:val="24"/>
          <w:u w:val="single"/>
        </w:rPr>
        <w:t xml:space="preserve"> </w:t>
      </w:r>
      <w:r w:rsidRPr="00A20DE7">
        <w:rPr>
          <w:rFonts w:ascii="Times New Roman" w:hAnsi="Times New Roman" w:cs="Times New Roman"/>
          <w:b/>
          <w:color w:val="000000" w:themeColor="text1"/>
          <w:sz w:val="24"/>
          <w:szCs w:val="24"/>
          <w:u w:val="single"/>
        </w:rPr>
        <w:t>öğrencilere ücret iade</w:t>
      </w:r>
      <w:r w:rsidRPr="00A20DE7">
        <w:rPr>
          <w:rFonts w:ascii="Times New Roman" w:hAnsi="Times New Roman" w:cs="Times New Roman"/>
          <w:b/>
          <w:color w:val="000000" w:themeColor="text1"/>
          <w:spacing w:val="-28"/>
          <w:sz w:val="24"/>
          <w:szCs w:val="24"/>
          <w:u w:val="single"/>
        </w:rPr>
        <w:t xml:space="preserve"> </w:t>
      </w:r>
      <w:r w:rsidRPr="00A20DE7">
        <w:rPr>
          <w:rFonts w:ascii="Times New Roman" w:hAnsi="Times New Roman" w:cs="Times New Roman"/>
          <w:b/>
          <w:color w:val="000000" w:themeColor="text1"/>
          <w:sz w:val="24"/>
          <w:szCs w:val="24"/>
          <w:u w:val="single"/>
        </w:rPr>
        <w:t>edilmez</w:t>
      </w:r>
      <w:r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pacing w:val="-13"/>
          <w:sz w:val="24"/>
          <w:szCs w:val="24"/>
        </w:rPr>
        <w:t>Demirbaş</w:t>
      </w:r>
      <w:r w:rsidRPr="00A20DE7">
        <w:rPr>
          <w:rFonts w:ascii="Times New Roman" w:hAnsi="Times New Roman" w:cs="Times New Roman"/>
          <w:color w:val="000000" w:themeColor="text1"/>
          <w:sz w:val="24"/>
          <w:szCs w:val="24"/>
        </w:rPr>
        <w:t xml:space="preserve"> eşyalarda zarar yoksa</w:t>
      </w:r>
      <w:r w:rsidRPr="00A20DE7">
        <w:rPr>
          <w:rFonts w:ascii="Times New Roman" w:hAnsi="Times New Roman" w:cs="Times New Roman"/>
          <w:color w:val="000000" w:themeColor="text1"/>
          <w:spacing w:val="-13"/>
          <w:sz w:val="24"/>
          <w:szCs w:val="24"/>
        </w:rPr>
        <w:t xml:space="preserve"> </w:t>
      </w:r>
      <w:r w:rsidRPr="00A20DE7">
        <w:rPr>
          <w:rFonts w:ascii="Times New Roman" w:hAnsi="Times New Roman" w:cs="Times New Roman"/>
          <w:color w:val="000000" w:themeColor="text1"/>
          <w:sz w:val="24"/>
          <w:szCs w:val="24"/>
        </w:rPr>
        <w:t>depozitosu</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çıkışlarında</w:t>
      </w:r>
      <w:r w:rsidR="00A532FD" w:rsidRPr="00A20DE7">
        <w:rPr>
          <w:rFonts w:ascii="Times New Roman" w:hAnsi="Times New Roman" w:cs="Times New Roman"/>
          <w:color w:val="000000" w:themeColor="text1"/>
          <w:sz w:val="24"/>
          <w:szCs w:val="24"/>
        </w:rPr>
        <w:t>n itibaren 1 (bir) ay içinde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iade</w:t>
      </w:r>
      <w:r w:rsidRPr="00A20DE7">
        <w:rPr>
          <w:rFonts w:ascii="Times New Roman" w:hAnsi="Times New Roman" w:cs="Times New Roman"/>
          <w:color w:val="000000" w:themeColor="text1"/>
          <w:spacing w:val="-14"/>
          <w:sz w:val="24"/>
          <w:szCs w:val="24"/>
        </w:rPr>
        <w:t xml:space="preserve"> </w:t>
      </w:r>
      <w:r w:rsidRPr="00A20DE7">
        <w:rPr>
          <w:rFonts w:ascii="Times New Roman" w:hAnsi="Times New Roman" w:cs="Times New Roman"/>
          <w:color w:val="000000" w:themeColor="text1"/>
          <w:sz w:val="24"/>
          <w:szCs w:val="24"/>
        </w:rPr>
        <w:t>edilir.</w:t>
      </w:r>
      <w:r w:rsidR="00892CB9" w:rsidRPr="00A20DE7">
        <w:rPr>
          <w:rFonts w:ascii="Times New Roman" w:hAnsi="Times New Roman" w:cs="Times New Roman"/>
          <w:color w:val="000000" w:themeColor="text1"/>
          <w:sz w:val="24"/>
          <w:szCs w:val="24"/>
        </w:rPr>
        <w:t xml:space="preserve"> Demirbaş eşyalarda zarar varsa zarar tespiti yapılır ve depozitodan kesilir, zarar depozito ücret</w:t>
      </w:r>
      <w:r w:rsidR="008F5FCC" w:rsidRPr="00A20DE7">
        <w:rPr>
          <w:rFonts w:ascii="Times New Roman" w:hAnsi="Times New Roman" w:cs="Times New Roman"/>
          <w:color w:val="000000" w:themeColor="text1"/>
          <w:sz w:val="24"/>
          <w:szCs w:val="24"/>
        </w:rPr>
        <w:t>inden fazla ise kalan tutar öğrenci tarafından derhal ödenir, aksi takdirde Üniversite yasal yollara başvurma hakkına sahiptir.</w:t>
      </w:r>
      <w:r w:rsidR="006A7131" w:rsidRPr="00A20DE7">
        <w:rPr>
          <w:rFonts w:ascii="Times New Roman" w:hAnsi="Times New Roman" w:cs="Times New Roman"/>
          <w:color w:val="000000" w:themeColor="text1"/>
          <w:sz w:val="24"/>
          <w:szCs w:val="24"/>
        </w:rPr>
        <w:t xml:space="preserve"> </w:t>
      </w:r>
      <w:r w:rsidR="002A6822" w:rsidRPr="00A20DE7">
        <w:rPr>
          <w:rFonts w:ascii="Times New Roman" w:hAnsi="Times New Roman" w:cs="Times New Roman"/>
          <w:color w:val="000000" w:themeColor="text1"/>
          <w:sz w:val="24"/>
          <w:szCs w:val="24"/>
        </w:rPr>
        <w:t xml:space="preserve">Vadeli ve taksitli ödeme kararlaştırılmış ise üçüncü ay ve sonrasında ayrılan </w:t>
      </w:r>
      <w:proofErr w:type="spellStart"/>
      <w:r w:rsidR="002A6822" w:rsidRPr="00A20DE7">
        <w:rPr>
          <w:rFonts w:ascii="Times New Roman" w:hAnsi="Times New Roman" w:cs="Times New Roman"/>
          <w:color w:val="000000" w:themeColor="text1"/>
          <w:sz w:val="24"/>
          <w:szCs w:val="24"/>
        </w:rPr>
        <w:t>Öğrenci’lerin</w:t>
      </w:r>
      <w:proofErr w:type="spellEnd"/>
      <w:r w:rsidR="002A6822" w:rsidRPr="00A20DE7">
        <w:rPr>
          <w:rFonts w:ascii="Times New Roman" w:hAnsi="Times New Roman" w:cs="Times New Roman"/>
          <w:color w:val="000000" w:themeColor="text1"/>
          <w:sz w:val="24"/>
          <w:szCs w:val="24"/>
        </w:rPr>
        <w:t xml:space="preserve"> vadesi gelmemiş taksitleri muaccel hale gelecek ve Öğrenci tarafından derhal ve nakden </w:t>
      </w:r>
      <w:r w:rsidR="008F5FCC" w:rsidRPr="00A20DE7">
        <w:rPr>
          <w:rFonts w:ascii="Times New Roman" w:hAnsi="Times New Roman" w:cs="Times New Roman"/>
          <w:color w:val="000000" w:themeColor="text1"/>
          <w:sz w:val="24"/>
          <w:szCs w:val="24"/>
        </w:rPr>
        <w:t>ödenecektir</w:t>
      </w:r>
      <w:r w:rsidR="006A7131" w:rsidRPr="00A20DE7">
        <w:rPr>
          <w:rFonts w:ascii="Times New Roman" w:hAnsi="Times New Roman" w:cs="Times New Roman"/>
          <w:color w:val="000000" w:themeColor="text1"/>
          <w:sz w:val="24"/>
          <w:szCs w:val="24"/>
        </w:rPr>
        <w:t>.</w:t>
      </w:r>
    </w:p>
    <w:p w14:paraId="6B7E4F11" w14:textId="72E26B9D" w:rsidR="002A6822" w:rsidRPr="00A20DE7" w:rsidRDefault="006B750E"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b/>
          <w:color w:val="000000" w:themeColor="text1"/>
          <w:sz w:val="24"/>
          <w:szCs w:val="24"/>
        </w:rPr>
        <w:t>6</w:t>
      </w:r>
      <w:r w:rsidR="002A6822" w:rsidRPr="00A20DE7">
        <w:rPr>
          <w:rFonts w:ascii="Times New Roman" w:hAnsi="Times New Roman" w:cs="Times New Roman"/>
          <w:b/>
          <w:color w:val="000000" w:themeColor="text1"/>
          <w:sz w:val="24"/>
          <w:szCs w:val="24"/>
        </w:rPr>
        <w:t>.2.Sözleşme’nin Üniversite Tarafından Feshi</w:t>
      </w:r>
      <w:r w:rsidR="00732875" w:rsidRPr="00A20DE7">
        <w:rPr>
          <w:rFonts w:ascii="Times New Roman" w:hAnsi="Times New Roman" w:cs="Times New Roman"/>
          <w:b/>
          <w:color w:val="000000" w:themeColor="text1"/>
          <w:sz w:val="24"/>
          <w:szCs w:val="24"/>
        </w:rPr>
        <w:t xml:space="preserve"> </w:t>
      </w:r>
    </w:p>
    <w:p w14:paraId="67AC2AFF" w14:textId="0500BB9C" w:rsidR="002A6822" w:rsidRPr="00A20DE7" w:rsidRDefault="002A6822" w:rsidP="00A20DE7">
      <w:pPr>
        <w:pStyle w:val="ListeParagraf"/>
        <w:widowControl w:val="0"/>
        <w:numPr>
          <w:ilvl w:val="0"/>
          <w:numId w:val="5"/>
        </w:numPr>
        <w:autoSpaceDE w:val="0"/>
        <w:autoSpaceDN w:val="0"/>
        <w:spacing w:after="0" w:line="23" w:lineRule="atLeast"/>
        <w:jc w:val="both"/>
        <w:rPr>
          <w:rFonts w:ascii="Times New Roman" w:hAnsi="Times New Roman" w:cs="Times New Roman"/>
          <w:b/>
          <w:color w:val="000000" w:themeColor="text1"/>
          <w:sz w:val="24"/>
          <w:szCs w:val="24"/>
        </w:rPr>
      </w:pPr>
      <w:proofErr w:type="gramStart"/>
      <w:r w:rsidRPr="00A20DE7">
        <w:rPr>
          <w:rFonts w:ascii="Times New Roman" w:hAnsi="Times New Roman" w:cs="Times New Roman"/>
          <w:color w:val="000000" w:themeColor="text1"/>
          <w:sz w:val="24"/>
          <w:szCs w:val="24"/>
        </w:rPr>
        <w:t xml:space="preserve">Üniversite, </w:t>
      </w:r>
      <w:proofErr w:type="spellStart"/>
      <w:r w:rsidRPr="00A20DE7">
        <w:rPr>
          <w:rFonts w:ascii="Times New Roman" w:hAnsi="Times New Roman" w:cs="Times New Roman"/>
          <w:color w:val="000000" w:themeColor="text1"/>
          <w:sz w:val="24"/>
          <w:szCs w:val="24"/>
        </w:rPr>
        <w:t>Öğrenci’nin</w:t>
      </w:r>
      <w:proofErr w:type="spellEnd"/>
      <w:r w:rsidRPr="00A20DE7">
        <w:rPr>
          <w:rFonts w:ascii="Times New Roman" w:hAnsi="Times New Roman" w:cs="Times New Roman"/>
          <w:color w:val="000000" w:themeColor="text1"/>
          <w:sz w:val="24"/>
          <w:szCs w:val="24"/>
        </w:rPr>
        <w:t xml:space="preserve"> </w:t>
      </w:r>
      <w:r w:rsidR="006A7131" w:rsidRPr="00A20DE7">
        <w:rPr>
          <w:rFonts w:ascii="Times New Roman" w:hAnsi="Times New Roman" w:cs="Times New Roman"/>
          <w:color w:val="000000" w:themeColor="text1"/>
          <w:sz w:val="24"/>
          <w:szCs w:val="24"/>
        </w:rPr>
        <w:t>ve/veya</w:t>
      </w:r>
      <w:r w:rsidR="00FD7354" w:rsidRPr="00A20DE7">
        <w:rPr>
          <w:rFonts w:ascii="Times New Roman" w:hAnsi="Times New Roman" w:cs="Times New Roman"/>
          <w:color w:val="000000" w:themeColor="text1"/>
          <w:sz w:val="24"/>
          <w:szCs w:val="24"/>
        </w:rPr>
        <w:t xml:space="preserve"> ödemeyi üstlenen 3. Şahsın </w:t>
      </w:r>
      <w:proofErr w:type="spellStart"/>
      <w:r w:rsidR="007C04B4" w:rsidRPr="00A20DE7">
        <w:rPr>
          <w:rFonts w:ascii="Times New Roman" w:hAnsi="Times New Roman" w:cs="Times New Roman"/>
          <w:color w:val="000000" w:themeColor="text1"/>
          <w:sz w:val="24"/>
          <w:szCs w:val="24"/>
        </w:rPr>
        <w:t>Arelim</w:t>
      </w:r>
      <w:r w:rsidRPr="00A20DE7">
        <w:rPr>
          <w:rFonts w:ascii="Times New Roman" w:hAnsi="Times New Roman" w:cs="Times New Roman"/>
          <w:color w:val="000000" w:themeColor="text1"/>
          <w:sz w:val="24"/>
          <w:szCs w:val="24"/>
        </w:rPr>
        <w:t>’de</w:t>
      </w:r>
      <w:proofErr w:type="spellEnd"/>
      <w:r w:rsidRPr="00A20DE7">
        <w:rPr>
          <w:rFonts w:ascii="Times New Roman" w:hAnsi="Times New Roman" w:cs="Times New Roman"/>
          <w:color w:val="000000" w:themeColor="text1"/>
          <w:sz w:val="24"/>
          <w:szCs w:val="24"/>
        </w:rPr>
        <w:t xml:space="preserve"> yer alan Ödeme Planı doğrultusunda ödeme yükümlülüklerinden herhangi birisini yerine getirmemesi durumunda ve/veya </w:t>
      </w:r>
      <w:proofErr w:type="spellStart"/>
      <w:r w:rsidRPr="00A20DE7">
        <w:rPr>
          <w:rFonts w:ascii="Times New Roman" w:hAnsi="Times New Roman" w:cs="Times New Roman"/>
          <w:color w:val="000000" w:themeColor="text1"/>
          <w:sz w:val="24"/>
          <w:szCs w:val="24"/>
        </w:rPr>
        <w:t>Öğrenci’nin</w:t>
      </w:r>
      <w:proofErr w:type="spellEnd"/>
      <w:r w:rsidRPr="00A20DE7">
        <w:rPr>
          <w:rFonts w:ascii="Times New Roman" w:hAnsi="Times New Roman" w:cs="Times New Roman"/>
          <w:color w:val="000000" w:themeColor="text1"/>
          <w:sz w:val="24"/>
          <w:szCs w:val="24"/>
        </w:rPr>
        <w:t xml:space="preserve"> bir kanun ihlali yapması ve/veya emniyet ve güvenlikle ilgili </w:t>
      </w:r>
      <w:r w:rsidR="00732875" w:rsidRPr="00A20DE7">
        <w:rPr>
          <w:rFonts w:ascii="Times New Roman" w:hAnsi="Times New Roman" w:cs="Times New Roman"/>
          <w:color w:val="000000" w:themeColor="text1"/>
          <w:sz w:val="24"/>
          <w:szCs w:val="24"/>
        </w:rPr>
        <w:t xml:space="preserve">Öğrenci evleri </w:t>
      </w:r>
      <w:r w:rsidRPr="00A20DE7">
        <w:rPr>
          <w:rFonts w:ascii="Times New Roman" w:hAnsi="Times New Roman" w:cs="Times New Roman"/>
          <w:color w:val="000000" w:themeColor="text1"/>
          <w:sz w:val="24"/>
          <w:szCs w:val="24"/>
        </w:rPr>
        <w:t>Kuralı</w:t>
      </w:r>
      <w:r w:rsidR="00251FD6" w:rsidRPr="00A20DE7">
        <w:rPr>
          <w:rFonts w:ascii="Times New Roman" w:hAnsi="Times New Roman" w:cs="Times New Roman"/>
          <w:color w:val="000000" w:themeColor="text1"/>
          <w:sz w:val="24"/>
          <w:szCs w:val="24"/>
        </w:rPr>
        <w:t>nı ihlal</w:t>
      </w:r>
      <w:r w:rsidRPr="00A20DE7">
        <w:rPr>
          <w:rFonts w:ascii="Times New Roman" w:hAnsi="Times New Roman" w:cs="Times New Roman"/>
          <w:color w:val="000000" w:themeColor="text1"/>
          <w:sz w:val="24"/>
          <w:szCs w:val="24"/>
        </w:rPr>
        <w:t xml:space="preserve"> etmesi ve/veya </w:t>
      </w:r>
      <w:r w:rsidR="00732875" w:rsidRPr="00A20DE7">
        <w:rPr>
          <w:rFonts w:ascii="Times New Roman" w:hAnsi="Times New Roman" w:cs="Times New Roman"/>
          <w:color w:val="000000" w:themeColor="text1"/>
          <w:sz w:val="24"/>
          <w:szCs w:val="24"/>
        </w:rPr>
        <w:t xml:space="preserve">Öğrenci </w:t>
      </w:r>
      <w:proofErr w:type="spellStart"/>
      <w:r w:rsidR="00732875" w:rsidRPr="00A20DE7">
        <w:rPr>
          <w:rFonts w:ascii="Times New Roman" w:hAnsi="Times New Roman" w:cs="Times New Roman"/>
          <w:color w:val="000000" w:themeColor="text1"/>
          <w:sz w:val="24"/>
          <w:szCs w:val="24"/>
        </w:rPr>
        <w:t>evleri’ne</w:t>
      </w:r>
      <w:proofErr w:type="spellEnd"/>
      <w:r w:rsidR="00732875"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 xml:space="preserve">zarar vermesi durumunda, </w:t>
      </w:r>
      <w:proofErr w:type="spellStart"/>
      <w:r w:rsidRPr="00A20DE7">
        <w:rPr>
          <w:rFonts w:ascii="Times New Roman" w:hAnsi="Times New Roman" w:cs="Times New Roman"/>
          <w:color w:val="000000" w:themeColor="text1"/>
          <w:sz w:val="24"/>
          <w:szCs w:val="24"/>
        </w:rPr>
        <w:t>Öğrenci’nin</w:t>
      </w:r>
      <w:proofErr w:type="spellEnd"/>
      <w:r w:rsidRPr="00A20DE7">
        <w:rPr>
          <w:rFonts w:ascii="Times New Roman" w:hAnsi="Times New Roman" w:cs="Times New Roman"/>
          <w:color w:val="000000" w:themeColor="text1"/>
          <w:sz w:val="24"/>
          <w:szCs w:val="24"/>
        </w:rPr>
        <w:t xml:space="preserve"> konaklamasını sona erdirme ve </w:t>
      </w:r>
      <w:proofErr w:type="spellStart"/>
      <w:r w:rsidRPr="00A20DE7">
        <w:rPr>
          <w:rFonts w:ascii="Times New Roman" w:hAnsi="Times New Roman" w:cs="Times New Roman"/>
          <w:color w:val="000000" w:themeColor="text1"/>
          <w:sz w:val="24"/>
          <w:szCs w:val="24"/>
        </w:rPr>
        <w:t>Sözleşme’yi</w:t>
      </w:r>
      <w:proofErr w:type="spellEnd"/>
      <w:r w:rsidRPr="00A20DE7">
        <w:rPr>
          <w:rFonts w:ascii="Times New Roman" w:hAnsi="Times New Roman" w:cs="Times New Roman"/>
          <w:color w:val="000000" w:themeColor="text1"/>
          <w:sz w:val="24"/>
          <w:szCs w:val="24"/>
        </w:rPr>
        <w:t xml:space="preserve"> </w:t>
      </w:r>
      <w:proofErr w:type="spellStart"/>
      <w:r w:rsidRPr="00A20DE7">
        <w:rPr>
          <w:rFonts w:ascii="Times New Roman" w:hAnsi="Times New Roman" w:cs="Times New Roman"/>
          <w:color w:val="000000" w:themeColor="text1"/>
          <w:sz w:val="24"/>
          <w:szCs w:val="24"/>
        </w:rPr>
        <w:t>Öğrenci’ye</w:t>
      </w:r>
      <w:proofErr w:type="spellEnd"/>
      <w:r w:rsidRPr="00A20DE7">
        <w:rPr>
          <w:rFonts w:ascii="Times New Roman" w:hAnsi="Times New Roman" w:cs="Times New Roman"/>
          <w:color w:val="000000" w:themeColor="text1"/>
          <w:sz w:val="24"/>
          <w:szCs w:val="24"/>
        </w:rPr>
        <w:t xml:space="preserve"> bir ön bildirimde bulunmasına gerek kalmaksızın tek taraflı feshetme hakkını saklı tutmaktadır. </w:t>
      </w:r>
      <w:proofErr w:type="gramEnd"/>
      <w:r w:rsidRPr="00A20DE7">
        <w:rPr>
          <w:rFonts w:ascii="Times New Roman" w:hAnsi="Times New Roman" w:cs="Times New Roman"/>
          <w:color w:val="000000" w:themeColor="text1"/>
          <w:sz w:val="24"/>
          <w:szCs w:val="24"/>
        </w:rPr>
        <w:t>Bu durumda</w:t>
      </w:r>
      <w:r w:rsidR="007E70CA" w:rsidRPr="00A20DE7">
        <w:rPr>
          <w:rFonts w:ascii="Times New Roman" w:hAnsi="Times New Roman" w:cs="Times New Roman"/>
          <w:color w:val="000000" w:themeColor="text1"/>
          <w:sz w:val="24"/>
          <w:szCs w:val="24"/>
        </w:rPr>
        <w:t xml:space="preserve"> peşin olarak ödenen konaklama bedeli iade edilmeyecektir.</w:t>
      </w:r>
    </w:p>
    <w:p w14:paraId="7A358CF2" w14:textId="77777777" w:rsidR="00D35610" w:rsidRPr="00A20DE7" w:rsidRDefault="00D35610" w:rsidP="00A20DE7">
      <w:pPr>
        <w:pStyle w:val="ListeParagraf"/>
        <w:widowControl w:val="0"/>
        <w:autoSpaceDE w:val="0"/>
        <w:autoSpaceDN w:val="0"/>
        <w:spacing w:after="0" w:line="23" w:lineRule="atLeast"/>
        <w:jc w:val="both"/>
        <w:rPr>
          <w:rFonts w:ascii="Times New Roman" w:hAnsi="Times New Roman" w:cs="Times New Roman"/>
          <w:b/>
          <w:color w:val="000000" w:themeColor="text1"/>
          <w:sz w:val="24"/>
          <w:szCs w:val="24"/>
        </w:rPr>
      </w:pPr>
    </w:p>
    <w:p w14:paraId="6A6E4AA4" w14:textId="44BEB338" w:rsidR="00CB4FB4" w:rsidRPr="00A20DE7" w:rsidRDefault="006444D6" w:rsidP="00A20DE7">
      <w:pPr>
        <w:pStyle w:val="ListeParagraf"/>
        <w:widowControl w:val="0"/>
        <w:numPr>
          <w:ilvl w:val="0"/>
          <w:numId w:val="5"/>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Sözleşme</w:t>
      </w:r>
      <w:r w:rsidR="002A6822" w:rsidRPr="00A20DE7">
        <w:rPr>
          <w:rFonts w:ascii="Times New Roman" w:hAnsi="Times New Roman" w:cs="Times New Roman"/>
          <w:color w:val="000000" w:themeColor="text1"/>
          <w:sz w:val="24"/>
          <w:szCs w:val="24"/>
        </w:rPr>
        <w:t xml:space="preserve">’nin Üniversite tarafından bu maddede belirtilen bir sebepten ötürü feshetmesi durumunda, Üniversite </w:t>
      </w:r>
      <w:proofErr w:type="spellStart"/>
      <w:r w:rsidR="002A6822" w:rsidRPr="00A20DE7">
        <w:rPr>
          <w:rFonts w:ascii="Times New Roman" w:hAnsi="Times New Roman" w:cs="Times New Roman"/>
          <w:color w:val="000000" w:themeColor="text1"/>
          <w:sz w:val="24"/>
          <w:szCs w:val="24"/>
        </w:rPr>
        <w:t>Öğrenci’den</w:t>
      </w:r>
      <w:proofErr w:type="spellEnd"/>
      <w:r w:rsidR="002A6822" w:rsidRPr="00A20DE7">
        <w:rPr>
          <w:rFonts w:ascii="Times New Roman" w:hAnsi="Times New Roman" w:cs="Times New Roman"/>
          <w:color w:val="000000" w:themeColor="text1"/>
          <w:sz w:val="24"/>
          <w:szCs w:val="24"/>
        </w:rPr>
        <w:t xml:space="preserve"> odayı boşaltmasını isteyecek ve Öğrenci de odayı derhal boşaltmak zorunda olacaktır. Öğrenci böyle bir fesih durumunda Üniversite’nin, şahsi eşyalarını odadan çıkarma hakkı olduğunu kabul ve beyan etmiştir.</w:t>
      </w:r>
      <w:r w:rsidR="0095385D" w:rsidRPr="00A20DE7">
        <w:rPr>
          <w:rFonts w:ascii="Times New Roman" w:hAnsi="Times New Roman" w:cs="Times New Roman"/>
          <w:color w:val="000000" w:themeColor="text1"/>
          <w:sz w:val="24"/>
          <w:szCs w:val="24"/>
        </w:rPr>
        <w:t xml:space="preserve"> </w:t>
      </w:r>
    </w:p>
    <w:p w14:paraId="71D964A8" w14:textId="77777777" w:rsidR="001B11E0" w:rsidRPr="00A20DE7" w:rsidRDefault="001B11E0" w:rsidP="00A20DE7">
      <w:pPr>
        <w:pStyle w:val="ListeParagraf"/>
        <w:spacing w:after="0" w:line="23" w:lineRule="atLeast"/>
        <w:jc w:val="both"/>
        <w:rPr>
          <w:rFonts w:ascii="Times New Roman" w:hAnsi="Times New Roman" w:cs="Times New Roman"/>
          <w:b/>
          <w:color w:val="000000" w:themeColor="text1"/>
          <w:sz w:val="24"/>
          <w:szCs w:val="24"/>
        </w:rPr>
      </w:pPr>
    </w:p>
    <w:p w14:paraId="115480AF" w14:textId="77777777" w:rsidR="001B11E0" w:rsidRPr="00A20DE7" w:rsidRDefault="001B11E0" w:rsidP="00A20DE7">
      <w:pPr>
        <w:pStyle w:val="ListeParagraf"/>
        <w:widowControl w:val="0"/>
        <w:autoSpaceDE w:val="0"/>
        <w:autoSpaceDN w:val="0"/>
        <w:spacing w:after="0" w:line="23" w:lineRule="atLeast"/>
        <w:jc w:val="both"/>
        <w:rPr>
          <w:rFonts w:ascii="Times New Roman" w:hAnsi="Times New Roman" w:cs="Times New Roman"/>
          <w:b/>
          <w:color w:val="000000" w:themeColor="text1"/>
          <w:sz w:val="24"/>
          <w:szCs w:val="24"/>
        </w:rPr>
      </w:pPr>
    </w:p>
    <w:p w14:paraId="2432733C" w14:textId="6961FC09" w:rsidR="00CB4FB4" w:rsidRPr="00A20DE7" w:rsidRDefault="00617671" w:rsidP="00A20DE7">
      <w:pPr>
        <w:pStyle w:val="ListeParagraf"/>
        <w:widowControl w:val="0"/>
        <w:numPr>
          <w:ilvl w:val="0"/>
          <w:numId w:val="2"/>
        </w:numPr>
        <w:autoSpaceDE w:val="0"/>
        <w:autoSpaceDN w:val="0"/>
        <w:spacing w:after="0" w:line="23" w:lineRule="atLeast"/>
        <w:ind w:left="426" w:hanging="426"/>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GENEL HÜKÜMLER</w:t>
      </w:r>
    </w:p>
    <w:p w14:paraId="2C930AC2" w14:textId="34D4B051" w:rsidR="00617671" w:rsidRPr="00A20DE7" w:rsidRDefault="00CB4FB4"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lastRenderedPageBreak/>
        <w:t xml:space="preserve">Türkiye Cumhuriyeti kanun ve uygulamaları gereği, </w:t>
      </w:r>
      <w:r w:rsidR="004159B1" w:rsidRPr="00A20DE7">
        <w:rPr>
          <w:rFonts w:ascii="Times New Roman" w:hAnsi="Times New Roman" w:cs="Times New Roman"/>
          <w:color w:val="000000" w:themeColor="text1"/>
          <w:sz w:val="24"/>
          <w:szCs w:val="24"/>
        </w:rPr>
        <w:t xml:space="preserve">Öğrenci evlerine </w:t>
      </w:r>
      <w:r w:rsidRPr="00A20DE7">
        <w:rPr>
          <w:rFonts w:ascii="Times New Roman" w:hAnsi="Times New Roman" w:cs="Times New Roman"/>
          <w:color w:val="000000" w:themeColor="text1"/>
          <w:sz w:val="24"/>
          <w:szCs w:val="24"/>
        </w:rPr>
        <w:t>kayıt sırasında Türk vatandaşlarının nüfus cüzdanlarını ve yabancıların pasaportlarını ibraz etmeleri gerekmektedir.</w:t>
      </w:r>
    </w:p>
    <w:p w14:paraId="25459EA0" w14:textId="77777777" w:rsidR="00CB4FB4" w:rsidRPr="00A20DE7" w:rsidRDefault="00CB4FB4"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 xml:space="preserve">Üniversite, Öğrencilerin veya ziyaretçilerinin odalarda veya </w:t>
      </w:r>
      <w:proofErr w:type="spellStart"/>
      <w:r w:rsidRPr="00A20DE7">
        <w:rPr>
          <w:rFonts w:ascii="Times New Roman" w:hAnsi="Times New Roman" w:cs="Times New Roman"/>
          <w:color w:val="000000" w:themeColor="text1"/>
          <w:sz w:val="24"/>
          <w:szCs w:val="24"/>
        </w:rPr>
        <w:t>İşletme’ye</w:t>
      </w:r>
      <w:proofErr w:type="spellEnd"/>
      <w:r w:rsidRPr="00A20DE7">
        <w:rPr>
          <w:rFonts w:ascii="Times New Roman" w:hAnsi="Times New Roman" w:cs="Times New Roman"/>
          <w:color w:val="000000" w:themeColor="text1"/>
          <w:sz w:val="24"/>
          <w:szCs w:val="24"/>
        </w:rPr>
        <w:t xml:space="preserve"> ait tüm ortak alanlarda bırakılan özel eşyalarından herhangi bir sorumluluk kabul etmemektedir.</w:t>
      </w:r>
    </w:p>
    <w:p w14:paraId="7AE3219C" w14:textId="5219D873" w:rsidR="00CB4FB4" w:rsidRPr="00A20DE7" w:rsidRDefault="00CB4FB4"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 xml:space="preserve">Üniversite, Öğrencilerin </w:t>
      </w:r>
      <w:r w:rsidR="004159B1" w:rsidRPr="00A20DE7">
        <w:rPr>
          <w:rFonts w:ascii="Times New Roman" w:hAnsi="Times New Roman" w:cs="Times New Roman"/>
          <w:color w:val="000000" w:themeColor="text1"/>
          <w:sz w:val="24"/>
          <w:szCs w:val="24"/>
        </w:rPr>
        <w:t xml:space="preserve">Öğrenci evlerinde </w:t>
      </w:r>
      <w:r w:rsidRPr="00A20DE7">
        <w:rPr>
          <w:rFonts w:ascii="Times New Roman" w:hAnsi="Times New Roman" w:cs="Times New Roman"/>
          <w:color w:val="000000" w:themeColor="text1"/>
          <w:sz w:val="24"/>
          <w:szCs w:val="24"/>
        </w:rPr>
        <w:t>kalışı süresi</w:t>
      </w:r>
      <w:r w:rsidR="00E42F0D" w:rsidRPr="00A20DE7">
        <w:rPr>
          <w:rFonts w:ascii="Times New Roman" w:hAnsi="Times New Roman" w:cs="Times New Roman"/>
          <w:color w:val="000000" w:themeColor="text1"/>
          <w:sz w:val="24"/>
          <w:szCs w:val="24"/>
        </w:rPr>
        <w:t xml:space="preserve">nce, alternatif bir eşdeğer </w:t>
      </w:r>
      <w:r w:rsidRPr="00A20DE7">
        <w:rPr>
          <w:rFonts w:ascii="Times New Roman" w:hAnsi="Times New Roman" w:cs="Times New Roman"/>
          <w:color w:val="000000" w:themeColor="text1"/>
          <w:sz w:val="24"/>
          <w:szCs w:val="24"/>
        </w:rPr>
        <w:t>oda vermek koşulu ile teknik sebeplerden ötürü oda değişikliği talep etme hakkı vardır.</w:t>
      </w:r>
    </w:p>
    <w:p w14:paraId="768D546E" w14:textId="597C1C16" w:rsidR="00CB4FB4" w:rsidRPr="00A20DE7" w:rsidRDefault="00CB4FB4"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proofErr w:type="gramStart"/>
      <w:r w:rsidRPr="00A20DE7">
        <w:rPr>
          <w:rFonts w:ascii="Times New Roman" w:hAnsi="Times New Roman" w:cs="Times New Roman"/>
          <w:color w:val="000000" w:themeColor="text1"/>
          <w:sz w:val="24"/>
          <w:szCs w:val="24"/>
        </w:rPr>
        <w:t xml:space="preserve">Öğrenci, </w:t>
      </w:r>
      <w:r w:rsidR="00E42F0D" w:rsidRPr="00A20DE7">
        <w:rPr>
          <w:rFonts w:ascii="Times New Roman" w:hAnsi="Times New Roman" w:cs="Times New Roman"/>
          <w:color w:val="000000" w:themeColor="text1"/>
          <w:sz w:val="24"/>
          <w:szCs w:val="24"/>
        </w:rPr>
        <w:t xml:space="preserve">Öğrenci evleri yöneticilerinin, </w:t>
      </w:r>
      <w:r w:rsidRPr="00A20DE7">
        <w:rPr>
          <w:rFonts w:ascii="Times New Roman" w:hAnsi="Times New Roman" w:cs="Times New Roman"/>
          <w:color w:val="000000" w:themeColor="text1"/>
          <w:sz w:val="24"/>
          <w:szCs w:val="24"/>
        </w:rPr>
        <w:t>rutin temizlik ve bakım işleri haricinde ve kontrol, temizlik hizmetleri, zarar tespiti, bakım ve onarım gerekçeleri ile emniyet ve güvenlik konuları istisna olmak üzere makul bir süre öncesinden bildirimde bulunmak kaydı ile</w:t>
      </w:r>
      <w:r w:rsidR="0071233C" w:rsidRPr="00A20DE7">
        <w:rPr>
          <w:rFonts w:ascii="Times New Roman" w:hAnsi="Times New Roman" w:cs="Times New Roman"/>
          <w:color w:val="000000" w:themeColor="text1"/>
          <w:sz w:val="24"/>
          <w:szCs w:val="24"/>
        </w:rPr>
        <w:t xml:space="preserve"> ve gerekli görülen güvenlik ve kontrol konularında bilgi vermeksizin</w:t>
      </w:r>
      <w:r w:rsidRPr="00A20DE7">
        <w:rPr>
          <w:rFonts w:ascii="Times New Roman" w:hAnsi="Times New Roman" w:cs="Times New Roman"/>
          <w:color w:val="000000" w:themeColor="text1"/>
          <w:sz w:val="24"/>
          <w:szCs w:val="24"/>
        </w:rPr>
        <w:t xml:space="preserve"> Öğrencilerin odasına giriş hakkı olduğunu kabul ve beyan eder.</w:t>
      </w:r>
      <w:proofErr w:type="gramEnd"/>
    </w:p>
    <w:p w14:paraId="26ECFC6B" w14:textId="094E4ADE" w:rsidR="00CB4FB4" w:rsidRPr="00A20DE7" w:rsidRDefault="00CB4FB4"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 xml:space="preserve">Öğrenci, </w:t>
      </w:r>
      <w:proofErr w:type="spellStart"/>
      <w:r w:rsidRPr="00A20DE7">
        <w:rPr>
          <w:rFonts w:ascii="Times New Roman" w:hAnsi="Times New Roman" w:cs="Times New Roman"/>
          <w:color w:val="000000" w:themeColor="text1"/>
          <w:sz w:val="24"/>
          <w:szCs w:val="24"/>
        </w:rPr>
        <w:t>Sözleşme’den</w:t>
      </w:r>
      <w:proofErr w:type="spellEnd"/>
      <w:r w:rsidRPr="00A20DE7">
        <w:rPr>
          <w:rFonts w:ascii="Times New Roman" w:hAnsi="Times New Roman" w:cs="Times New Roman"/>
          <w:color w:val="000000" w:themeColor="text1"/>
          <w:sz w:val="24"/>
          <w:szCs w:val="24"/>
        </w:rPr>
        <w:t xml:space="preserve"> doğan hak ve yükümlülüklerini Üniversite’nin yazılı onayı olmaksızın devredemez. </w:t>
      </w:r>
      <w:proofErr w:type="spellStart"/>
      <w:r w:rsidRPr="00A20DE7">
        <w:rPr>
          <w:rFonts w:ascii="Times New Roman" w:hAnsi="Times New Roman" w:cs="Times New Roman"/>
          <w:color w:val="000000" w:themeColor="text1"/>
          <w:sz w:val="24"/>
          <w:szCs w:val="24"/>
        </w:rPr>
        <w:t>Öğrenci’nin</w:t>
      </w:r>
      <w:proofErr w:type="spellEnd"/>
      <w:r w:rsidRPr="00A20DE7">
        <w:rPr>
          <w:rFonts w:ascii="Times New Roman" w:hAnsi="Times New Roman" w:cs="Times New Roman"/>
          <w:color w:val="000000" w:themeColor="text1"/>
          <w:sz w:val="24"/>
          <w:szCs w:val="24"/>
        </w:rPr>
        <w:t xml:space="preserve"> odasında, </w:t>
      </w:r>
      <w:r w:rsidR="005F279C" w:rsidRPr="00A20DE7">
        <w:rPr>
          <w:rFonts w:ascii="Times New Roman" w:hAnsi="Times New Roman" w:cs="Times New Roman"/>
          <w:color w:val="000000" w:themeColor="text1"/>
          <w:sz w:val="24"/>
          <w:szCs w:val="24"/>
        </w:rPr>
        <w:t xml:space="preserve">o odada kayıtlı olan öğrenci </w:t>
      </w:r>
      <w:r w:rsidR="0053123E" w:rsidRPr="00A20DE7">
        <w:rPr>
          <w:rFonts w:ascii="Times New Roman" w:hAnsi="Times New Roman" w:cs="Times New Roman"/>
          <w:color w:val="000000" w:themeColor="text1"/>
          <w:sz w:val="24"/>
          <w:szCs w:val="24"/>
        </w:rPr>
        <w:t>dışında hiç kims</w:t>
      </w:r>
      <w:r w:rsidR="005F279C" w:rsidRPr="00A20DE7">
        <w:rPr>
          <w:rFonts w:ascii="Times New Roman" w:hAnsi="Times New Roman" w:cs="Times New Roman"/>
          <w:color w:val="000000" w:themeColor="text1"/>
          <w:sz w:val="24"/>
          <w:szCs w:val="24"/>
        </w:rPr>
        <w:t>e konaklayamaz.</w:t>
      </w:r>
    </w:p>
    <w:p w14:paraId="6C9C6378" w14:textId="79D0C1CB" w:rsidR="0053123E" w:rsidRPr="00A20DE7" w:rsidRDefault="00E42F0D"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Öğrenci, odasını ve Öğrenci evlerinin tüm diğer kısımlarını</w:t>
      </w:r>
      <w:r w:rsidR="0053123E" w:rsidRPr="00A20DE7">
        <w:rPr>
          <w:rFonts w:ascii="Times New Roman" w:hAnsi="Times New Roman" w:cs="Times New Roman"/>
          <w:color w:val="000000" w:themeColor="text1"/>
          <w:sz w:val="24"/>
          <w:szCs w:val="24"/>
        </w:rPr>
        <w:t xml:space="preserve"> yürürlükte</w:t>
      </w:r>
      <w:r w:rsidR="00985EEE" w:rsidRPr="00A20DE7">
        <w:rPr>
          <w:rFonts w:ascii="Times New Roman" w:hAnsi="Times New Roman" w:cs="Times New Roman"/>
          <w:color w:val="000000" w:themeColor="text1"/>
          <w:sz w:val="24"/>
          <w:szCs w:val="24"/>
        </w:rPr>
        <w:t xml:space="preserve">ki kanunlara, etik kurallarına </w:t>
      </w:r>
      <w:r w:rsidR="0053123E" w:rsidRPr="00A20DE7">
        <w:rPr>
          <w:rFonts w:ascii="Times New Roman" w:hAnsi="Times New Roman" w:cs="Times New Roman"/>
          <w:color w:val="000000" w:themeColor="text1"/>
          <w:sz w:val="24"/>
          <w:szCs w:val="24"/>
        </w:rPr>
        <w:t xml:space="preserve">ve Öğrenci Evleri </w:t>
      </w:r>
      <w:r w:rsidR="0062175C" w:rsidRPr="00A20DE7">
        <w:rPr>
          <w:rFonts w:ascii="Times New Roman" w:hAnsi="Times New Roman" w:cs="Times New Roman"/>
          <w:color w:val="000000" w:themeColor="text1"/>
          <w:sz w:val="24"/>
          <w:szCs w:val="24"/>
        </w:rPr>
        <w:t>Yönergesi ’ne</w:t>
      </w:r>
      <w:r w:rsidR="0053123E" w:rsidRPr="00A20DE7">
        <w:rPr>
          <w:rFonts w:ascii="Times New Roman" w:hAnsi="Times New Roman" w:cs="Times New Roman"/>
          <w:color w:val="000000" w:themeColor="text1"/>
          <w:sz w:val="24"/>
          <w:szCs w:val="24"/>
        </w:rPr>
        <w:t xml:space="preserve"> uygun olarak kullanacağını kabul ve beyan etmiştir.</w:t>
      </w:r>
      <w:r w:rsidRPr="00A20DE7">
        <w:rPr>
          <w:rFonts w:ascii="Times New Roman" w:hAnsi="Times New Roman" w:cs="Times New Roman"/>
          <w:color w:val="000000" w:themeColor="text1"/>
          <w:sz w:val="24"/>
          <w:szCs w:val="24"/>
        </w:rPr>
        <w:t xml:space="preserve"> </w:t>
      </w:r>
    </w:p>
    <w:p w14:paraId="46A0E130" w14:textId="0FBBF0AC" w:rsidR="0053123E" w:rsidRPr="00A20DE7" w:rsidRDefault="0053123E" w:rsidP="00A20DE7">
      <w:pPr>
        <w:pStyle w:val="ListeParagraf"/>
        <w:widowControl w:val="0"/>
        <w:numPr>
          <w:ilvl w:val="0"/>
          <w:numId w:val="6"/>
        </w:numPr>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color w:val="000000" w:themeColor="text1"/>
          <w:sz w:val="24"/>
          <w:szCs w:val="24"/>
        </w:rPr>
        <w:t>Üniversite</w:t>
      </w:r>
      <w:r w:rsidR="00070B7A" w:rsidRPr="00A20DE7">
        <w:rPr>
          <w:rFonts w:ascii="Times New Roman" w:hAnsi="Times New Roman" w:cs="Times New Roman"/>
          <w:color w:val="000000" w:themeColor="text1"/>
          <w:sz w:val="24"/>
          <w:szCs w:val="24"/>
        </w:rPr>
        <w:t>,</w:t>
      </w:r>
      <w:r w:rsidRPr="00A20DE7">
        <w:rPr>
          <w:rFonts w:ascii="Times New Roman" w:hAnsi="Times New Roman" w:cs="Times New Roman"/>
          <w:color w:val="000000" w:themeColor="text1"/>
          <w:sz w:val="24"/>
          <w:szCs w:val="24"/>
        </w:rPr>
        <w:t xml:space="preserve"> oda ve oda arkadaşı tayinleri ve </w:t>
      </w:r>
      <w:r w:rsidR="00070B7A" w:rsidRPr="00A20DE7">
        <w:rPr>
          <w:rFonts w:ascii="Times New Roman" w:hAnsi="Times New Roman" w:cs="Times New Roman"/>
          <w:color w:val="000000" w:themeColor="text1"/>
          <w:sz w:val="24"/>
          <w:szCs w:val="24"/>
        </w:rPr>
        <w:t xml:space="preserve">değişiklikleri konusunda tam </w:t>
      </w:r>
      <w:proofErr w:type="gramStart"/>
      <w:r w:rsidR="00070B7A" w:rsidRPr="00A20DE7">
        <w:rPr>
          <w:rFonts w:ascii="Times New Roman" w:hAnsi="Times New Roman" w:cs="Times New Roman"/>
          <w:color w:val="000000" w:themeColor="text1"/>
          <w:sz w:val="24"/>
          <w:szCs w:val="24"/>
        </w:rPr>
        <w:t>inisiyatife</w:t>
      </w:r>
      <w:proofErr w:type="gramEnd"/>
      <w:r w:rsidRPr="00A20DE7">
        <w:rPr>
          <w:rFonts w:ascii="Times New Roman" w:hAnsi="Times New Roman" w:cs="Times New Roman"/>
          <w:color w:val="000000" w:themeColor="text1"/>
          <w:sz w:val="24"/>
          <w:szCs w:val="24"/>
        </w:rPr>
        <w:t xml:space="preserve"> sahiptir ve Öğrencilerin bu doğrultudaki kişisel tercihlerinin karşılanması konusunda herhangi bir garanti vermemektedir.</w:t>
      </w:r>
    </w:p>
    <w:p w14:paraId="24EBCC2D" w14:textId="77777777" w:rsidR="0053123E" w:rsidRPr="00A20DE7" w:rsidRDefault="0053123E"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p>
    <w:p w14:paraId="050496BE" w14:textId="492198C1" w:rsidR="0053123E" w:rsidRPr="00A20DE7" w:rsidRDefault="0053123E" w:rsidP="00A20DE7">
      <w:pPr>
        <w:pStyle w:val="ListeParagraf"/>
        <w:widowControl w:val="0"/>
        <w:numPr>
          <w:ilvl w:val="0"/>
          <w:numId w:val="2"/>
        </w:numPr>
        <w:autoSpaceDE w:val="0"/>
        <w:autoSpaceDN w:val="0"/>
        <w:spacing w:after="0" w:line="23" w:lineRule="atLeast"/>
        <w:ind w:left="426" w:hanging="426"/>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ÖĞRENCİ EVLERİ KURALLARI</w:t>
      </w:r>
    </w:p>
    <w:p w14:paraId="28EE07FF" w14:textId="77777777" w:rsidR="001B11E0" w:rsidRPr="00A20DE7" w:rsidRDefault="001B11E0" w:rsidP="00A20DE7">
      <w:pPr>
        <w:pStyle w:val="ListeParagraf"/>
        <w:widowControl w:val="0"/>
        <w:autoSpaceDE w:val="0"/>
        <w:autoSpaceDN w:val="0"/>
        <w:spacing w:after="0" w:line="23" w:lineRule="atLeast"/>
        <w:ind w:left="426"/>
        <w:jc w:val="both"/>
        <w:rPr>
          <w:rFonts w:ascii="Times New Roman" w:hAnsi="Times New Roman" w:cs="Times New Roman"/>
          <w:b/>
          <w:color w:val="000000" w:themeColor="text1"/>
          <w:sz w:val="24"/>
          <w:szCs w:val="24"/>
        </w:rPr>
      </w:pPr>
    </w:p>
    <w:p w14:paraId="1C17B9F0" w14:textId="6D8C38D0" w:rsidR="0053123E" w:rsidRPr="00A20DE7" w:rsidRDefault="0053123E"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Üniversite’nin ekte sunulan</w:t>
      </w:r>
      <w:r w:rsidR="0062175C" w:rsidRPr="00A20DE7">
        <w:rPr>
          <w:rFonts w:ascii="Times New Roman" w:hAnsi="Times New Roman" w:cs="Times New Roman"/>
          <w:color w:val="000000" w:themeColor="text1"/>
          <w:sz w:val="24"/>
          <w:szCs w:val="24"/>
        </w:rPr>
        <w:t xml:space="preserve"> ve dijital olarak </w:t>
      </w:r>
      <w:hyperlink r:id="rId7" w:history="1">
        <w:r w:rsidR="0062175C" w:rsidRPr="00A20DE7">
          <w:rPr>
            <w:rStyle w:val="Kpr"/>
            <w:rFonts w:ascii="Times New Roman" w:hAnsi="Times New Roman" w:cs="Times New Roman"/>
            <w:sz w:val="24"/>
            <w:szCs w:val="24"/>
          </w:rPr>
          <w:t>https://ogrencikoyu.arel.edu.tr/el-kitabi/</w:t>
        </w:r>
      </w:hyperlink>
      <w:r w:rsidR="0062175C"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 xml:space="preserve"> </w:t>
      </w:r>
      <w:r w:rsidR="0062175C" w:rsidRPr="00A20DE7">
        <w:rPr>
          <w:rFonts w:ascii="Times New Roman" w:hAnsi="Times New Roman" w:cs="Times New Roman"/>
          <w:color w:val="000000" w:themeColor="text1"/>
          <w:sz w:val="24"/>
          <w:szCs w:val="24"/>
        </w:rPr>
        <w:t xml:space="preserve">linkinde bulunan </w:t>
      </w:r>
      <w:r w:rsidR="007C04B4" w:rsidRPr="00A20DE7">
        <w:rPr>
          <w:rFonts w:ascii="Times New Roman" w:hAnsi="Times New Roman" w:cs="Times New Roman"/>
          <w:color w:val="000000" w:themeColor="text1"/>
          <w:sz w:val="24"/>
          <w:szCs w:val="24"/>
        </w:rPr>
        <w:t>El Kitabı</w:t>
      </w:r>
      <w:r w:rsidRPr="00A20DE7">
        <w:rPr>
          <w:rFonts w:ascii="Times New Roman" w:hAnsi="Times New Roman" w:cs="Times New Roman"/>
          <w:color w:val="000000" w:themeColor="text1"/>
          <w:sz w:val="24"/>
          <w:szCs w:val="24"/>
        </w:rPr>
        <w:t xml:space="preserve"> ile belirlenen </w:t>
      </w:r>
      <w:r w:rsidR="005D2119" w:rsidRPr="00A20DE7">
        <w:rPr>
          <w:rFonts w:ascii="Times New Roman" w:hAnsi="Times New Roman" w:cs="Times New Roman"/>
          <w:color w:val="000000" w:themeColor="text1"/>
          <w:sz w:val="24"/>
          <w:szCs w:val="24"/>
        </w:rPr>
        <w:t xml:space="preserve">Öğrenci evleri </w:t>
      </w:r>
      <w:proofErr w:type="spellStart"/>
      <w:r w:rsidRPr="00A20DE7">
        <w:rPr>
          <w:rFonts w:ascii="Times New Roman" w:hAnsi="Times New Roman" w:cs="Times New Roman"/>
          <w:color w:val="000000" w:themeColor="text1"/>
          <w:sz w:val="24"/>
          <w:szCs w:val="24"/>
        </w:rPr>
        <w:t>Kuralları’na</w:t>
      </w:r>
      <w:proofErr w:type="spellEnd"/>
      <w:r w:rsidRPr="00A20DE7">
        <w:rPr>
          <w:rFonts w:ascii="Times New Roman" w:hAnsi="Times New Roman" w:cs="Times New Roman"/>
          <w:color w:val="000000" w:themeColor="text1"/>
          <w:sz w:val="24"/>
          <w:szCs w:val="24"/>
        </w:rPr>
        <w:t xml:space="preserve"> uymakla yükümlüdür. Üniversite</w:t>
      </w:r>
      <w:r w:rsidR="005D2119" w:rsidRPr="00A20DE7">
        <w:rPr>
          <w:rFonts w:ascii="Times New Roman" w:hAnsi="Times New Roman" w:cs="Times New Roman"/>
          <w:color w:val="000000" w:themeColor="text1"/>
          <w:sz w:val="24"/>
          <w:szCs w:val="24"/>
        </w:rPr>
        <w:t>,</w:t>
      </w:r>
      <w:r w:rsidRPr="00A20DE7">
        <w:rPr>
          <w:rFonts w:ascii="Times New Roman" w:hAnsi="Times New Roman" w:cs="Times New Roman"/>
          <w:color w:val="000000" w:themeColor="text1"/>
          <w:sz w:val="24"/>
          <w:szCs w:val="24"/>
        </w:rPr>
        <w:t xml:space="preserve"> </w:t>
      </w:r>
      <w:r w:rsidR="005D2119" w:rsidRPr="00A20DE7">
        <w:rPr>
          <w:rFonts w:ascii="Times New Roman" w:hAnsi="Times New Roman" w:cs="Times New Roman"/>
          <w:color w:val="000000" w:themeColor="text1"/>
          <w:sz w:val="24"/>
          <w:szCs w:val="24"/>
        </w:rPr>
        <w:t>Öğrenci evleri</w:t>
      </w:r>
      <w:r w:rsidRPr="00A20DE7">
        <w:rPr>
          <w:rFonts w:ascii="Times New Roman" w:hAnsi="Times New Roman" w:cs="Times New Roman"/>
          <w:color w:val="000000" w:themeColor="text1"/>
          <w:sz w:val="24"/>
          <w:szCs w:val="24"/>
        </w:rPr>
        <w:t xml:space="preserve"> Kuralları ile ilgili değişiklik yapmak ve yeni kurallar ekleme hakkını saklı tutmaktadır. El kitabında yazlı herhangi bir hükme halel gelmemek kaydı </w:t>
      </w:r>
      <w:r w:rsidR="005D2119" w:rsidRPr="00A20DE7">
        <w:rPr>
          <w:rFonts w:ascii="Times New Roman" w:hAnsi="Times New Roman" w:cs="Times New Roman"/>
          <w:color w:val="000000" w:themeColor="text1"/>
          <w:sz w:val="24"/>
          <w:szCs w:val="24"/>
        </w:rPr>
        <w:t>ile</w:t>
      </w:r>
      <w:r w:rsidRPr="00A20DE7">
        <w:rPr>
          <w:rFonts w:ascii="Times New Roman" w:hAnsi="Times New Roman" w:cs="Times New Roman"/>
          <w:color w:val="000000" w:themeColor="text1"/>
          <w:sz w:val="24"/>
          <w:szCs w:val="24"/>
        </w:rPr>
        <w:t xml:space="preserve"> Öğrenciler, </w:t>
      </w:r>
      <w:r w:rsidR="00AF79CA" w:rsidRPr="00A20DE7">
        <w:rPr>
          <w:rFonts w:ascii="Times New Roman" w:hAnsi="Times New Roman" w:cs="Times New Roman"/>
          <w:color w:val="000000" w:themeColor="text1"/>
          <w:sz w:val="24"/>
          <w:szCs w:val="24"/>
        </w:rPr>
        <w:t>dâhil</w:t>
      </w:r>
      <w:r w:rsidRPr="00A20DE7">
        <w:rPr>
          <w:rFonts w:ascii="Times New Roman" w:hAnsi="Times New Roman" w:cs="Times New Roman"/>
          <w:color w:val="000000" w:themeColor="text1"/>
          <w:sz w:val="24"/>
          <w:szCs w:val="24"/>
        </w:rPr>
        <w:t xml:space="preserve"> olmak ancak sınır getirmemek üzere, aşağıdaki kurallara uyacaktır:</w:t>
      </w:r>
    </w:p>
    <w:p w14:paraId="5544E788" w14:textId="1EC6D192" w:rsidR="0053123E" w:rsidRPr="00A20DE7" w:rsidRDefault="0053123E"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Odasını başka Öğrenciler ile paylaşan Öğrencilerin her zaman oda içinde kibar, saygılı ve sorumlu ortamın korunmasını sağ</w:t>
      </w:r>
      <w:r w:rsidR="005D2119" w:rsidRPr="00A20DE7">
        <w:rPr>
          <w:rFonts w:ascii="Times New Roman" w:hAnsi="Times New Roman" w:cs="Times New Roman"/>
          <w:color w:val="000000" w:themeColor="text1"/>
          <w:sz w:val="24"/>
          <w:szCs w:val="24"/>
        </w:rPr>
        <w:t>lamaları beklenmektedir. Öğrenci evleri</w:t>
      </w:r>
      <w:r w:rsidRPr="00A20DE7">
        <w:rPr>
          <w:rFonts w:ascii="Times New Roman" w:hAnsi="Times New Roman" w:cs="Times New Roman"/>
          <w:color w:val="000000" w:themeColor="text1"/>
          <w:sz w:val="24"/>
          <w:szCs w:val="24"/>
        </w:rPr>
        <w:t xml:space="preserve"> genelinde uygulanan Sessiz Saat </w:t>
      </w:r>
      <w:proofErr w:type="spellStart"/>
      <w:r w:rsidRPr="00A20DE7">
        <w:rPr>
          <w:rFonts w:ascii="Times New Roman" w:hAnsi="Times New Roman" w:cs="Times New Roman"/>
          <w:color w:val="000000" w:themeColor="text1"/>
          <w:sz w:val="24"/>
          <w:szCs w:val="24"/>
        </w:rPr>
        <w:t>Uygulama’sına</w:t>
      </w:r>
      <w:proofErr w:type="spellEnd"/>
      <w:r w:rsidRPr="00A20DE7">
        <w:rPr>
          <w:rFonts w:ascii="Times New Roman" w:hAnsi="Times New Roman" w:cs="Times New Roman"/>
          <w:color w:val="000000" w:themeColor="text1"/>
          <w:sz w:val="24"/>
          <w:szCs w:val="24"/>
        </w:rPr>
        <w:t xml:space="preserve"> riayet edilmelidir. (</w:t>
      </w:r>
      <w:r w:rsidR="008E6CB2" w:rsidRPr="00A20DE7">
        <w:rPr>
          <w:rFonts w:ascii="Times New Roman" w:hAnsi="Times New Roman" w:cs="Times New Roman"/>
          <w:color w:val="000000" w:themeColor="text1"/>
          <w:sz w:val="24"/>
          <w:szCs w:val="24"/>
        </w:rPr>
        <w:t>Hafta içi 2</w:t>
      </w:r>
      <w:r w:rsidR="008E38AD" w:rsidRPr="00A20DE7">
        <w:rPr>
          <w:rFonts w:ascii="Times New Roman" w:hAnsi="Times New Roman" w:cs="Times New Roman"/>
          <w:color w:val="000000" w:themeColor="text1"/>
          <w:sz w:val="24"/>
          <w:szCs w:val="24"/>
        </w:rPr>
        <w:t>2.00-09</w:t>
      </w:r>
      <w:r w:rsidRPr="00A20DE7">
        <w:rPr>
          <w:rFonts w:ascii="Times New Roman" w:hAnsi="Times New Roman" w:cs="Times New Roman"/>
          <w:color w:val="000000" w:themeColor="text1"/>
          <w:sz w:val="24"/>
          <w:szCs w:val="24"/>
        </w:rPr>
        <w:t>.00,  hafta sonları 2</w:t>
      </w:r>
      <w:r w:rsidR="0090574E" w:rsidRPr="00A20DE7">
        <w:rPr>
          <w:rFonts w:ascii="Times New Roman" w:hAnsi="Times New Roman" w:cs="Times New Roman"/>
          <w:color w:val="000000" w:themeColor="text1"/>
          <w:sz w:val="24"/>
          <w:szCs w:val="24"/>
        </w:rPr>
        <w:t>2</w:t>
      </w:r>
      <w:r w:rsidRPr="00A20DE7">
        <w:rPr>
          <w:rFonts w:ascii="Times New Roman" w:hAnsi="Times New Roman" w:cs="Times New Roman"/>
          <w:color w:val="000000" w:themeColor="text1"/>
          <w:sz w:val="24"/>
          <w:szCs w:val="24"/>
        </w:rPr>
        <w:t>.00-</w:t>
      </w:r>
      <w:r w:rsidR="0090574E" w:rsidRPr="00A20DE7">
        <w:rPr>
          <w:rFonts w:ascii="Times New Roman" w:hAnsi="Times New Roman" w:cs="Times New Roman"/>
          <w:color w:val="000000" w:themeColor="text1"/>
          <w:sz w:val="24"/>
          <w:szCs w:val="24"/>
        </w:rPr>
        <w:t>09</w:t>
      </w:r>
      <w:r w:rsidR="008E6CB2" w:rsidRPr="00A20DE7">
        <w:rPr>
          <w:rFonts w:ascii="Times New Roman" w:hAnsi="Times New Roman" w:cs="Times New Roman"/>
          <w:color w:val="000000" w:themeColor="text1"/>
          <w:sz w:val="24"/>
          <w:szCs w:val="24"/>
        </w:rPr>
        <w:t>.00, sınav dönemleri hafta içi ve hafta sonu 24 saat boyunca</w:t>
      </w:r>
      <w:r w:rsidRPr="00A20DE7">
        <w:rPr>
          <w:rFonts w:ascii="Times New Roman" w:hAnsi="Times New Roman" w:cs="Times New Roman"/>
          <w:color w:val="000000" w:themeColor="text1"/>
          <w:sz w:val="24"/>
          <w:szCs w:val="24"/>
        </w:rPr>
        <w:t>)</w:t>
      </w:r>
      <w:r w:rsidR="007C04B4" w:rsidRPr="00A20DE7">
        <w:rPr>
          <w:rFonts w:ascii="Times New Roman" w:hAnsi="Times New Roman" w:cs="Times New Roman"/>
          <w:color w:val="000000" w:themeColor="text1"/>
          <w:sz w:val="24"/>
          <w:szCs w:val="24"/>
        </w:rPr>
        <w:t>.</w:t>
      </w:r>
    </w:p>
    <w:p w14:paraId="44F56353" w14:textId="588B8D27" w:rsidR="003E2626" w:rsidRPr="00A20DE7" w:rsidRDefault="003E2626"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 Evleri’nde kalacak Öğrenciler, şahsi kullanımlarına ait tuvalet </w:t>
      </w:r>
      <w:r w:rsidR="003D3DD9" w:rsidRPr="00A20DE7">
        <w:rPr>
          <w:rFonts w:ascii="Times New Roman" w:hAnsi="Times New Roman" w:cs="Times New Roman"/>
          <w:color w:val="000000" w:themeColor="text1"/>
          <w:sz w:val="24"/>
          <w:szCs w:val="24"/>
        </w:rPr>
        <w:t>kâğıdı</w:t>
      </w:r>
      <w:r w:rsidRPr="00A20DE7">
        <w:rPr>
          <w:rFonts w:ascii="Times New Roman" w:hAnsi="Times New Roman" w:cs="Times New Roman"/>
          <w:color w:val="000000" w:themeColor="text1"/>
          <w:sz w:val="24"/>
          <w:szCs w:val="24"/>
        </w:rPr>
        <w:t>, el sabunu, şampuan, çamaşır deterjanı</w:t>
      </w:r>
      <w:r w:rsidR="003D3DD9"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gibi kişisel ve temizlik malzemelerini kendileri temin etmek zorundadır.</w:t>
      </w:r>
    </w:p>
    <w:p w14:paraId="4F7320DA" w14:textId="52786562" w:rsidR="008E6CB2" w:rsidRPr="00A20DE7" w:rsidRDefault="008E6CB2"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 Evleri </w:t>
      </w:r>
      <w:r w:rsidR="00821AF9" w:rsidRPr="00A20DE7">
        <w:rPr>
          <w:rFonts w:ascii="Times New Roman" w:hAnsi="Times New Roman" w:cs="Times New Roman"/>
          <w:color w:val="000000" w:themeColor="text1"/>
          <w:sz w:val="24"/>
          <w:szCs w:val="24"/>
        </w:rPr>
        <w:t xml:space="preserve">dâhilinde </w:t>
      </w:r>
      <w:r w:rsidRPr="00A20DE7">
        <w:rPr>
          <w:rFonts w:ascii="Times New Roman" w:hAnsi="Times New Roman" w:cs="Times New Roman"/>
          <w:color w:val="000000" w:themeColor="text1"/>
          <w:sz w:val="24"/>
          <w:szCs w:val="24"/>
        </w:rPr>
        <w:t>alkollü içki</w:t>
      </w:r>
      <w:r w:rsidR="005D2119" w:rsidRPr="00A20DE7">
        <w:rPr>
          <w:rFonts w:ascii="Times New Roman" w:hAnsi="Times New Roman" w:cs="Times New Roman"/>
          <w:color w:val="000000" w:themeColor="text1"/>
          <w:sz w:val="24"/>
          <w:szCs w:val="24"/>
        </w:rPr>
        <w:t xml:space="preserve">, uyuşturucu ve/veya türevlerinin tüketimi, bulundurulması </w:t>
      </w:r>
      <w:r w:rsidRPr="00A20DE7">
        <w:rPr>
          <w:rFonts w:ascii="Times New Roman" w:hAnsi="Times New Roman" w:cs="Times New Roman"/>
          <w:color w:val="000000" w:themeColor="text1"/>
          <w:sz w:val="24"/>
          <w:szCs w:val="24"/>
        </w:rPr>
        <w:t>kesinlikle yasaktır.</w:t>
      </w:r>
    </w:p>
    <w:p w14:paraId="0EC019E0" w14:textId="6351BDA4" w:rsidR="008E6CB2" w:rsidRPr="00A20DE7" w:rsidRDefault="008E6CB2"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Evleri kapalı alanlarında sigara ve her türlü tütün ürünü ile elektronik sigara kullanımına izin verilmemektedir. Bu kural</w:t>
      </w:r>
      <w:r w:rsidR="00B37162" w:rsidRPr="00A20DE7">
        <w:rPr>
          <w:rFonts w:ascii="Times New Roman" w:hAnsi="Times New Roman" w:cs="Times New Roman"/>
          <w:color w:val="000000" w:themeColor="text1"/>
          <w:sz w:val="24"/>
          <w:szCs w:val="24"/>
        </w:rPr>
        <w:t>l</w:t>
      </w:r>
      <w:r w:rsidRPr="00A20DE7">
        <w:rPr>
          <w:rFonts w:ascii="Times New Roman" w:hAnsi="Times New Roman" w:cs="Times New Roman"/>
          <w:color w:val="000000" w:themeColor="text1"/>
          <w:sz w:val="24"/>
          <w:szCs w:val="24"/>
        </w:rPr>
        <w:t>ara aykırı davranan Öğrenci ayrıca bu sebeple zarar görmüş eşyanın değiştirilmesi ve yerin eski haline kavuşturulması için yapılacak temizlik, boya vb. giderleri ödeyecektir.</w:t>
      </w:r>
    </w:p>
    <w:p w14:paraId="7AAD4F35" w14:textId="5E2D17AA" w:rsidR="00F83674" w:rsidRPr="00A20DE7" w:rsidRDefault="00F83674"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 Evleri dışında konaklayacak öğrenciler dışarıda bulunacakları süre için </w:t>
      </w:r>
      <w:r w:rsidR="008E1268" w:rsidRPr="00A20DE7">
        <w:rPr>
          <w:rFonts w:ascii="Times New Roman" w:hAnsi="Times New Roman" w:cs="Times New Roman"/>
          <w:color w:val="000000" w:themeColor="text1"/>
          <w:sz w:val="24"/>
          <w:szCs w:val="24"/>
        </w:rPr>
        <w:t>Öğrenci Evleri Müdürlüğü</w:t>
      </w:r>
      <w:r w:rsidRPr="00A20DE7">
        <w:rPr>
          <w:rFonts w:ascii="Times New Roman" w:hAnsi="Times New Roman" w:cs="Times New Roman"/>
          <w:color w:val="000000" w:themeColor="text1"/>
          <w:sz w:val="24"/>
          <w:szCs w:val="24"/>
        </w:rPr>
        <w:t xml:space="preserve">’ne dışarıda olacakları tarihi, adresi ve acil durumlarda ulaşılabilecek kişinin iletişim bilgilerini içeren </w:t>
      </w:r>
      <w:proofErr w:type="spellStart"/>
      <w:r w:rsidR="00183766" w:rsidRPr="00A20DE7">
        <w:rPr>
          <w:rFonts w:ascii="Times New Roman" w:hAnsi="Times New Roman" w:cs="Times New Roman"/>
          <w:color w:val="000000" w:themeColor="text1"/>
          <w:sz w:val="24"/>
          <w:szCs w:val="24"/>
        </w:rPr>
        <w:t>Arelim</w:t>
      </w:r>
      <w:proofErr w:type="spellEnd"/>
      <w:r w:rsidR="00183766" w:rsidRPr="00A20DE7">
        <w:rPr>
          <w:rFonts w:ascii="Times New Roman" w:hAnsi="Times New Roman" w:cs="Times New Roman"/>
          <w:color w:val="000000" w:themeColor="text1"/>
          <w:sz w:val="24"/>
          <w:szCs w:val="24"/>
        </w:rPr>
        <w:t xml:space="preserve"> sisteminde</w:t>
      </w:r>
      <w:r w:rsidR="00B20741"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İ</w:t>
      </w:r>
      <w:r w:rsidR="001B11E0" w:rsidRPr="00A20DE7">
        <w:rPr>
          <w:rFonts w:ascii="Times New Roman" w:hAnsi="Times New Roman" w:cs="Times New Roman"/>
          <w:color w:val="000000" w:themeColor="text1"/>
          <w:sz w:val="24"/>
          <w:szCs w:val="24"/>
        </w:rPr>
        <w:t>zin Formu</w:t>
      </w:r>
      <w:r w:rsidR="00426191" w:rsidRPr="00A20DE7">
        <w:rPr>
          <w:rFonts w:ascii="Times New Roman" w:hAnsi="Times New Roman" w:cs="Times New Roman"/>
          <w:color w:val="000000" w:themeColor="text1"/>
          <w:sz w:val="24"/>
          <w:szCs w:val="24"/>
        </w:rPr>
        <w:t>nu</w:t>
      </w:r>
      <w:r w:rsidR="00A70535" w:rsidRPr="00A20DE7">
        <w:rPr>
          <w:rFonts w:ascii="Times New Roman" w:hAnsi="Times New Roman" w:cs="Times New Roman"/>
          <w:color w:val="000000" w:themeColor="text1"/>
          <w:sz w:val="24"/>
          <w:szCs w:val="24"/>
        </w:rPr>
        <w:t xml:space="preserve"> doldurmak</w:t>
      </w:r>
      <w:r w:rsidRPr="00A20DE7">
        <w:rPr>
          <w:rFonts w:ascii="Times New Roman" w:hAnsi="Times New Roman" w:cs="Times New Roman"/>
          <w:color w:val="000000" w:themeColor="text1"/>
          <w:sz w:val="24"/>
          <w:szCs w:val="24"/>
        </w:rPr>
        <w:t xml:space="preserve"> zorundadır. </w:t>
      </w:r>
      <w:r w:rsidR="005D2119" w:rsidRPr="00A20DE7">
        <w:rPr>
          <w:rFonts w:ascii="Times New Roman" w:hAnsi="Times New Roman" w:cs="Times New Roman"/>
          <w:color w:val="000000" w:themeColor="text1"/>
          <w:sz w:val="24"/>
          <w:szCs w:val="24"/>
        </w:rPr>
        <w:t xml:space="preserve"> </w:t>
      </w:r>
    </w:p>
    <w:p w14:paraId="65C4A43B" w14:textId="3B81B199" w:rsidR="00025E3B" w:rsidRPr="00A20DE7" w:rsidRDefault="00025E3B"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Evleri</w:t>
      </w:r>
      <w:r w:rsidR="00F83674" w:rsidRPr="00A20DE7">
        <w:rPr>
          <w:rFonts w:ascii="Times New Roman" w:hAnsi="Times New Roman" w:cs="Times New Roman"/>
          <w:color w:val="000000" w:themeColor="text1"/>
          <w:sz w:val="24"/>
          <w:szCs w:val="24"/>
        </w:rPr>
        <w:t>’</w:t>
      </w:r>
      <w:r w:rsidRPr="00A20DE7">
        <w:rPr>
          <w:rFonts w:ascii="Times New Roman" w:hAnsi="Times New Roman" w:cs="Times New Roman"/>
          <w:color w:val="000000" w:themeColor="text1"/>
          <w:sz w:val="24"/>
          <w:szCs w:val="24"/>
        </w:rPr>
        <w:t>n</w:t>
      </w:r>
      <w:r w:rsidR="00F83674" w:rsidRPr="00A20DE7">
        <w:rPr>
          <w:rFonts w:ascii="Times New Roman" w:hAnsi="Times New Roman" w:cs="Times New Roman"/>
          <w:color w:val="000000" w:themeColor="text1"/>
          <w:sz w:val="24"/>
          <w:szCs w:val="24"/>
        </w:rPr>
        <w:t>d</w:t>
      </w:r>
      <w:r w:rsidRPr="00A20DE7">
        <w:rPr>
          <w:rFonts w:ascii="Times New Roman" w:hAnsi="Times New Roman" w:cs="Times New Roman"/>
          <w:color w:val="000000" w:themeColor="text1"/>
          <w:sz w:val="24"/>
          <w:szCs w:val="24"/>
        </w:rPr>
        <w:t>e</w:t>
      </w:r>
      <w:r w:rsidR="00F83674" w:rsidRPr="00A20DE7">
        <w:rPr>
          <w:rFonts w:ascii="Times New Roman" w:hAnsi="Times New Roman" w:cs="Times New Roman"/>
          <w:color w:val="000000" w:themeColor="text1"/>
          <w:sz w:val="24"/>
          <w:szCs w:val="24"/>
        </w:rPr>
        <w:t>n</w:t>
      </w:r>
      <w:r w:rsidR="00367D95" w:rsidRPr="00A20DE7">
        <w:rPr>
          <w:rFonts w:ascii="Times New Roman" w:hAnsi="Times New Roman" w:cs="Times New Roman"/>
          <w:color w:val="000000" w:themeColor="text1"/>
          <w:sz w:val="24"/>
          <w:szCs w:val="24"/>
        </w:rPr>
        <w:t xml:space="preserve"> mücbir sebep olmadıkça</w:t>
      </w:r>
      <w:r w:rsidR="00EA03C6" w:rsidRPr="00A20DE7">
        <w:rPr>
          <w:rFonts w:ascii="Times New Roman" w:hAnsi="Times New Roman" w:cs="Times New Roman"/>
          <w:color w:val="000000" w:themeColor="text1"/>
          <w:sz w:val="24"/>
          <w:szCs w:val="24"/>
        </w:rPr>
        <w:t xml:space="preserve"> ilk giriş saati 07.00,</w:t>
      </w:r>
      <w:r w:rsidRPr="00A20DE7">
        <w:rPr>
          <w:rFonts w:ascii="Times New Roman" w:hAnsi="Times New Roman" w:cs="Times New Roman"/>
          <w:color w:val="000000" w:themeColor="text1"/>
          <w:sz w:val="24"/>
          <w:szCs w:val="24"/>
        </w:rPr>
        <w:t xml:space="preserve"> so</w:t>
      </w:r>
      <w:r w:rsidR="00F83674" w:rsidRPr="00A20DE7">
        <w:rPr>
          <w:rFonts w:ascii="Times New Roman" w:hAnsi="Times New Roman" w:cs="Times New Roman"/>
          <w:color w:val="000000" w:themeColor="text1"/>
          <w:sz w:val="24"/>
          <w:szCs w:val="24"/>
        </w:rPr>
        <w:t>n çıkış saa</w:t>
      </w:r>
      <w:r w:rsidR="00EA03C6" w:rsidRPr="00A20DE7">
        <w:rPr>
          <w:rFonts w:ascii="Times New Roman" w:hAnsi="Times New Roman" w:cs="Times New Roman"/>
          <w:color w:val="000000" w:themeColor="text1"/>
          <w:sz w:val="24"/>
          <w:szCs w:val="24"/>
        </w:rPr>
        <w:t xml:space="preserve">ti 23.45, </w:t>
      </w:r>
      <w:r w:rsidR="00EA03C6" w:rsidRPr="00A20DE7">
        <w:rPr>
          <w:rFonts w:ascii="Times New Roman" w:hAnsi="Times New Roman" w:cs="Times New Roman"/>
          <w:color w:val="000000" w:themeColor="text1"/>
          <w:sz w:val="24"/>
          <w:szCs w:val="24"/>
        </w:rPr>
        <w:lastRenderedPageBreak/>
        <w:t>son giriş saati 00.30</w:t>
      </w:r>
      <w:r w:rsidR="00F83674" w:rsidRPr="00A20DE7">
        <w:rPr>
          <w:rFonts w:ascii="Times New Roman" w:hAnsi="Times New Roman" w:cs="Times New Roman"/>
          <w:color w:val="000000" w:themeColor="text1"/>
          <w:sz w:val="24"/>
          <w:szCs w:val="24"/>
        </w:rPr>
        <w:t>’dır. 23.45 sonrası tüm çıkış işlemlerinde Öğrenci Evleri Yönetimi’nin onayı olması gerekmektedir. 00.30 ve 07.00 arası Öğrenci Evleri’ne giriş</w:t>
      </w:r>
      <w:r w:rsidR="00F610F8" w:rsidRPr="00A20DE7">
        <w:rPr>
          <w:rFonts w:ascii="Times New Roman" w:hAnsi="Times New Roman" w:cs="Times New Roman"/>
          <w:color w:val="000000" w:themeColor="text1"/>
          <w:sz w:val="24"/>
          <w:szCs w:val="24"/>
        </w:rPr>
        <w:t>-çıkış</w:t>
      </w:r>
      <w:r w:rsidR="00F83674" w:rsidRPr="00A20DE7">
        <w:rPr>
          <w:rFonts w:ascii="Times New Roman" w:hAnsi="Times New Roman" w:cs="Times New Roman"/>
          <w:color w:val="000000" w:themeColor="text1"/>
          <w:sz w:val="24"/>
          <w:szCs w:val="24"/>
        </w:rPr>
        <w:t xml:space="preserve"> yasaktır.</w:t>
      </w:r>
      <w:r w:rsidR="00F610F8" w:rsidRPr="00A20DE7">
        <w:rPr>
          <w:rFonts w:ascii="Times New Roman" w:hAnsi="Times New Roman" w:cs="Times New Roman"/>
          <w:color w:val="000000" w:themeColor="text1"/>
          <w:sz w:val="24"/>
          <w:szCs w:val="24"/>
        </w:rPr>
        <w:t xml:space="preserve"> Bu saat aralığında yurda giriş-çıkış </w:t>
      </w:r>
      <w:r w:rsidR="00F83674" w:rsidRPr="00A20DE7">
        <w:rPr>
          <w:rFonts w:ascii="Times New Roman" w:hAnsi="Times New Roman" w:cs="Times New Roman"/>
          <w:color w:val="000000" w:themeColor="text1"/>
          <w:sz w:val="24"/>
          <w:szCs w:val="24"/>
        </w:rPr>
        <w:t>yapa</w:t>
      </w:r>
      <w:r w:rsidR="00B84331" w:rsidRPr="00A20DE7">
        <w:rPr>
          <w:rFonts w:ascii="Times New Roman" w:hAnsi="Times New Roman" w:cs="Times New Roman"/>
          <w:color w:val="000000" w:themeColor="text1"/>
          <w:sz w:val="24"/>
          <w:szCs w:val="24"/>
        </w:rPr>
        <w:t>n öğrenciler için disiplin işlemleri</w:t>
      </w:r>
      <w:r w:rsidR="00F83674" w:rsidRPr="00A20DE7">
        <w:rPr>
          <w:rFonts w:ascii="Times New Roman" w:hAnsi="Times New Roman" w:cs="Times New Roman"/>
          <w:color w:val="000000" w:themeColor="text1"/>
          <w:sz w:val="24"/>
          <w:szCs w:val="24"/>
        </w:rPr>
        <w:t xml:space="preserve"> uygulanacaktır.</w:t>
      </w:r>
    </w:p>
    <w:p w14:paraId="43DD4E90" w14:textId="21AEBCFF" w:rsidR="008E6CB2" w:rsidRPr="00A20DE7" w:rsidRDefault="008E6CB2"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 Evleri </w:t>
      </w:r>
      <w:r w:rsidR="00025E3B" w:rsidRPr="00A20DE7">
        <w:rPr>
          <w:rFonts w:ascii="Times New Roman" w:hAnsi="Times New Roman" w:cs="Times New Roman"/>
          <w:color w:val="000000" w:themeColor="text1"/>
          <w:sz w:val="24"/>
          <w:szCs w:val="24"/>
        </w:rPr>
        <w:t>dâhilinde</w:t>
      </w:r>
      <w:r w:rsidRPr="00A20DE7">
        <w:rPr>
          <w:rFonts w:ascii="Times New Roman" w:hAnsi="Times New Roman" w:cs="Times New Roman"/>
          <w:color w:val="000000" w:themeColor="text1"/>
          <w:sz w:val="24"/>
          <w:szCs w:val="24"/>
        </w:rPr>
        <w:t xml:space="preserve"> tehlikeli ve riskli maddelerin, örnek oluşturma</w:t>
      </w:r>
      <w:r w:rsidR="002278D0" w:rsidRPr="00A20DE7">
        <w:rPr>
          <w:rFonts w:ascii="Times New Roman" w:hAnsi="Times New Roman" w:cs="Times New Roman"/>
          <w:color w:val="000000" w:themeColor="text1"/>
          <w:sz w:val="24"/>
          <w:szCs w:val="24"/>
        </w:rPr>
        <w:t>k</w:t>
      </w:r>
      <w:r w:rsidRPr="00A20DE7">
        <w:rPr>
          <w:rFonts w:ascii="Times New Roman" w:hAnsi="Times New Roman" w:cs="Times New Roman"/>
          <w:color w:val="000000" w:themeColor="text1"/>
          <w:sz w:val="24"/>
          <w:szCs w:val="24"/>
        </w:rPr>
        <w:t xml:space="preserve"> sınır getirmemek kaydı ile havai fişek, meşale, tüp gaz, elektrikli - gazlı ocak, tost makinesi veya benzer yanıcı ve/veya parlayıcı maddelerin bulundurulması kesinlikle yasaktır.</w:t>
      </w:r>
    </w:p>
    <w:p w14:paraId="1C1BD011" w14:textId="736D1DDE" w:rsidR="008E6CB2" w:rsidRPr="00A20DE7" w:rsidRDefault="008E6CB2"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Evleri’ne evcil veya evcil olmayan hayvan kabul edilmemektedir.</w:t>
      </w:r>
    </w:p>
    <w:p w14:paraId="7209E946" w14:textId="7A7AF696" w:rsidR="008E6CB2" w:rsidRPr="00A20DE7" w:rsidRDefault="008E6CB2"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Öğrenciler, kalış süreleri boyunca kendilerinin v</w:t>
      </w:r>
      <w:r w:rsidR="00560CD3" w:rsidRPr="00A20DE7">
        <w:rPr>
          <w:rFonts w:ascii="Times New Roman" w:hAnsi="Times New Roman" w:cs="Times New Roman"/>
          <w:color w:val="000000" w:themeColor="text1"/>
          <w:sz w:val="24"/>
          <w:szCs w:val="24"/>
        </w:rPr>
        <w:t xml:space="preserve">eya ziyaretçilerinin Öğrenci evlerine </w:t>
      </w:r>
      <w:r w:rsidRPr="00A20DE7">
        <w:rPr>
          <w:rFonts w:ascii="Times New Roman" w:hAnsi="Times New Roman" w:cs="Times New Roman"/>
          <w:color w:val="000000" w:themeColor="text1"/>
          <w:sz w:val="24"/>
          <w:szCs w:val="24"/>
        </w:rPr>
        <w:t>verebilecekleri her türlü kayıp ve zararların tazmin edilmesinden sorumlu olacaklardır.</w:t>
      </w:r>
    </w:p>
    <w:p w14:paraId="01471F1D" w14:textId="75DA9896" w:rsidR="008E6CB2" w:rsidRPr="00A20DE7" w:rsidRDefault="00294F36"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Evleri Müdürlüğü’ nün</w:t>
      </w:r>
      <w:r w:rsidR="008E6CB2" w:rsidRPr="00A20DE7">
        <w:rPr>
          <w:rFonts w:ascii="Times New Roman" w:hAnsi="Times New Roman" w:cs="Times New Roman"/>
          <w:color w:val="000000" w:themeColor="text1"/>
          <w:sz w:val="24"/>
          <w:szCs w:val="24"/>
        </w:rPr>
        <w:t xml:space="preserve"> yazılı onayı olmaksızın Öğrenciler odalarındaki, genel ve ortak alanlardaki eşya veya malzemelerin kaldırılması veya yerlerinin değiştirilmesi yasaktır.</w:t>
      </w:r>
    </w:p>
    <w:p w14:paraId="2081589B" w14:textId="2CDEFCA5" w:rsidR="008E6CB2" w:rsidRPr="00A20DE7" w:rsidRDefault="00025E3B"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Öğrencilerin elektrikli aletleri El kitabında belirtilen talimatlara uygun olarak k</w:t>
      </w:r>
      <w:r w:rsidR="00FE4ECF" w:rsidRPr="00A20DE7">
        <w:rPr>
          <w:rFonts w:ascii="Times New Roman" w:hAnsi="Times New Roman" w:cs="Times New Roman"/>
          <w:color w:val="000000" w:themeColor="text1"/>
          <w:sz w:val="24"/>
          <w:szCs w:val="24"/>
        </w:rPr>
        <w:t>ullanmalarına izin verilmiştir. Öğrenci evlerinin</w:t>
      </w:r>
      <w:r w:rsidRPr="00A20DE7">
        <w:rPr>
          <w:rFonts w:ascii="Times New Roman" w:hAnsi="Times New Roman" w:cs="Times New Roman"/>
          <w:color w:val="000000" w:themeColor="text1"/>
          <w:sz w:val="24"/>
          <w:szCs w:val="24"/>
        </w:rPr>
        <w:t xml:space="preserve"> elektrik sistemine müdahale edilmesi kesinlikle yasaktır. Bu kurala aykırı davranılması emniyet ve güvenlik ile ilgili kuralların ihlali olarak yorumlanacaktır.</w:t>
      </w:r>
    </w:p>
    <w:p w14:paraId="1D30E736" w14:textId="77777777" w:rsidR="00025E3B" w:rsidRPr="00A20DE7" w:rsidRDefault="00025E3B"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Öğrencilere El kitabında yazılan koşullara uygun olarak ücretsiz internet erişimi imkânı tanınmıştır. Yürüklükteki yasalar doğrultusunda internet kullanımından doğacak her</w:t>
      </w:r>
      <w:r w:rsidR="00F83674" w:rsidRPr="00A20DE7">
        <w:rPr>
          <w:rFonts w:ascii="Times New Roman" w:hAnsi="Times New Roman" w:cs="Times New Roman"/>
          <w:color w:val="000000" w:themeColor="text1"/>
          <w:sz w:val="24"/>
          <w:szCs w:val="24"/>
        </w:rPr>
        <w:t xml:space="preserve"> </w:t>
      </w:r>
      <w:r w:rsidRPr="00A20DE7">
        <w:rPr>
          <w:rFonts w:ascii="Times New Roman" w:hAnsi="Times New Roman" w:cs="Times New Roman"/>
          <w:color w:val="000000" w:themeColor="text1"/>
          <w:sz w:val="24"/>
          <w:szCs w:val="24"/>
        </w:rPr>
        <w:t>türlü yasal sorumluluk internet kullanıcılarına aittir.</w:t>
      </w:r>
    </w:p>
    <w:p w14:paraId="7822CABC" w14:textId="3115817E" w:rsidR="00F83674" w:rsidRPr="00A20DE7" w:rsidRDefault="00025E3B"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Öğrenci Evleri</w:t>
      </w:r>
      <w:r w:rsidR="00EA03C6" w:rsidRPr="00A20DE7">
        <w:rPr>
          <w:rFonts w:ascii="Times New Roman" w:hAnsi="Times New Roman" w:cs="Times New Roman"/>
          <w:color w:val="000000" w:themeColor="text1"/>
          <w:sz w:val="24"/>
          <w:szCs w:val="24"/>
        </w:rPr>
        <w:t xml:space="preserve"> Müdürlüğü</w:t>
      </w:r>
      <w:r w:rsidR="00B026BD" w:rsidRPr="00A20DE7">
        <w:rPr>
          <w:rFonts w:ascii="Times New Roman" w:hAnsi="Times New Roman" w:cs="Times New Roman"/>
          <w:color w:val="000000" w:themeColor="text1"/>
          <w:sz w:val="24"/>
          <w:szCs w:val="24"/>
        </w:rPr>
        <w:t>,</w:t>
      </w:r>
      <w:r w:rsidR="001C7273" w:rsidRPr="00A20DE7">
        <w:rPr>
          <w:rFonts w:ascii="Times New Roman" w:hAnsi="Times New Roman" w:cs="Times New Roman"/>
          <w:color w:val="000000" w:themeColor="text1"/>
          <w:sz w:val="24"/>
          <w:szCs w:val="24"/>
        </w:rPr>
        <w:t xml:space="preserve"> </w:t>
      </w:r>
      <w:r w:rsidR="00B026BD" w:rsidRPr="00A20DE7">
        <w:rPr>
          <w:rFonts w:ascii="Times New Roman" w:hAnsi="Times New Roman" w:cs="Times New Roman"/>
          <w:color w:val="000000" w:themeColor="text1"/>
          <w:sz w:val="24"/>
          <w:szCs w:val="24"/>
        </w:rPr>
        <w:t>Öğrenci evlerine</w:t>
      </w:r>
      <w:r w:rsidRPr="00A20DE7">
        <w:rPr>
          <w:rFonts w:ascii="Times New Roman" w:hAnsi="Times New Roman" w:cs="Times New Roman"/>
          <w:color w:val="000000" w:themeColor="text1"/>
          <w:sz w:val="24"/>
          <w:szCs w:val="24"/>
        </w:rPr>
        <w:t xml:space="preserve"> giriş onayı konusunda karar verme yetkisine sahiptir. </w:t>
      </w:r>
      <w:r w:rsidR="00B026BD" w:rsidRPr="00A20DE7">
        <w:rPr>
          <w:rFonts w:ascii="Times New Roman" w:hAnsi="Times New Roman" w:cs="Times New Roman"/>
          <w:color w:val="000000" w:themeColor="text1"/>
          <w:sz w:val="24"/>
          <w:szCs w:val="24"/>
        </w:rPr>
        <w:t>Öğrenci evlerine</w:t>
      </w:r>
      <w:r w:rsidRPr="00A20DE7">
        <w:rPr>
          <w:rFonts w:ascii="Times New Roman" w:hAnsi="Times New Roman" w:cs="Times New Roman"/>
          <w:color w:val="000000" w:themeColor="text1"/>
          <w:sz w:val="24"/>
          <w:szCs w:val="24"/>
        </w:rPr>
        <w:t xml:space="preserve"> ziyaretçi kabulü El kitabında ziyaretçiler ile ilgili belirlenmiş olan kurallara uygun olarak yapılacaktır. Villa ve odalara aile </w:t>
      </w:r>
      <w:r w:rsidR="00F83674" w:rsidRPr="00A20DE7">
        <w:rPr>
          <w:rFonts w:ascii="Times New Roman" w:hAnsi="Times New Roman" w:cs="Times New Roman"/>
          <w:color w:val="000000" w:themeColor="text1"/>
          <w:sz w:val="24"/>
          <w:szCs w:val="24"/>
        </w:rPr>
        <w:t>dâhil</w:t>
      </w:r>
      <w:r w:rsidRPr="00A20DE7">
        <w:rPr>
          <w:rFonts w:ascii="Times New Roman" w:hAnsi="Times New Roman" w:cs="Times New Roman"/>
          <w:color w:val="000000" w:themeColor="text1"/>
          <w:sz w:val="24"/>
          <w:szCs w:val="24"/>
        </w:rPr>
        <w:t xml:space="preserve"> ziyaretçi girişi yasaktır.</w:t>
      </w:r>
    </w:p>
    <w:p w14:paraId="69C874C2" w14:textId="77777777" w:rsidR="00367D95" w:rsidRPr="00A20DE7" w:rsidRDefault="00367D95"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Posta ve paket kabulü El kitabında belirlenen kurallara uygun olarak yapılacaktır. Üniversite kabul edilen paketler üzerinde her hangi bir sorumluluk kabul etmemektedir.</w:t>
      </w:r>
    </w:p>
    <w:p w14:paraId="4A3432A2" w14:textId="2B4C8AAD" w:rsidR="00367D95" w:rsidRPr="00A20DE7" w:rsidRDefault="00367D95" w:rsidP="00A20DE7">
      <w:pPr>
        <w:pStyle w:val="ListeParagraf"/>
        <w:widowControl w:val="0"/>
        <w:numPr>
          <w:ilvl w:val="0"/>
          <w:numId w:val="7"/>
        </w:numPr>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Öğrencilerin, Öğrenci Evleri içerisinde </w:t>
      </w:r>
      <w:proofErr w:type="gramStart"/>
      <w:r w:rsidR="006230E2" w:rsidRPr="00A20DE7">
        <w:rPr>
          <w:rFonts w:ascii="Times New Roman" w:hAnsi="Times New Roman" w:cs="Times New Roman"/>
          <w:color w:val="000000" w:themeColor="text1"/>
          <w:sz w:val="24"/>
          <w:szCs w:val="24"/>
        </w:rPr>
        <w:t>kendi işlerini</w:t>
      </w:r>
      <w:proofErr w:type="gramEnd"/>
      <w:r w:rsidRPr="00A20DE7">
        <w:rPr>
          <w:rFonts w:ascii="Times New Roman" w:hAnsi="Times New Roman" w:cs="Times New Roman"/>
          <w:color w:val="000000" w:themeColor="text1"/>
          <w:sz w:val="24"/>
          <w:szCs w:val="24"/>
        </w:rPr>
        <w:t xml:space="preserve"> yapmaları veya ticari faaliyette bulunmalarına izin verilmez.</w:t>
      </w:r>
      <w:r w:rsidR="00B026BD" w:rsidRPr="00A20DE7">
        <w:rPr>
          <w:rFonts w:ascii="Times New Roman" w:hAnsi="Times New Roman" w:cs="Times New Roman"/>
          <w:color w:val="000000" w:themeColor="text1"/>
          <w:sz w:val="24"/>
          <w:szCs w:val="24"/>
        </w:rPr>
        <w:t xml:space="preserve"> </w:t>
      </w:r>
    </w:p>
    <w:p w14:paraId="2360B210" w14:textId="6D334EE4" w:rsidR="00C5652F" w:rsidRPr="00A20DE7" w:rsidRDefault="00367D95"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Yukarıda belirtilen kurallara aykırı davranışlarda veya Öğrenci Evleri </w:t>
      </w:r>
      <w:proofErr w:type="spellStart"/>
      <w:r w:rsidRPr="00A20DE7">
        <w:rPr>
          <w:rFonts w:ascii="Times New Roman" w:hAnsi="Times New Roman" w:cs="Times New Roman"/>
          <w:color w:val="000000" w:themeColor="text1"/>
          <w:sz w:val="24"/>
          <w:szCs w:val="24"/>
        </w:rPr>
        <w:t>Yönergesi’nde</w:t>
      </w:r>
      <w:proofErr w:type="spellEnd"/>
      <w:r w:rsidRPr="00A20DE7">
        <w:rPr>
          <w:rFonts w:ascii="Times New Roman" w:hAnsi="Times New Roman" w:cs="Times New Roman"/>
          <w:color w:val="000000" w:themeColor="text1"/>
          <w:sz w:val="24"/>
          <w:szCs w:val="24"/>
        </w:rPr>
        <w:t xml:space="preserve"> bulunan disiplin kurallarına uymayan Öğrenciler</w:t>
      </w:r>
      <w:r w:rsidR="00D96F1B" w:rsidRPr="00A20DE7">
        <w:rPr>
          <w:rFonts w:ascii="Times New Roman" w:hAnsi="Times New Roman" w:cs="Times New Roman"/>
          <w:color w:val="000000" w:themeColor="text1"/>
          <w:sz w:val="24"/>
          <w:szCs w:val="24"/>
        </w:rPr>
        <w:t>e</w:t>
      </w:r>
      <w:r w:rsidRPr="00A20DE7">
        <w:rPr>
          <w:rFonts w:ascii="Times New Roman" w:hAnsi="Times New Roman" w:cs="Times New Roman"/>
          <w:color w:val="000000" w:themeColor="text1"/>
          <w:sz w:val="24"/>
          <w:szCs w:val="24"/>
        </w:rPr>
        <w:t xml:space="preserve"> bu yönergede belirtilen ve iş</w:t>
      </w:r>
      <w:r w:rsidR="00D96F1B" w:rsidRPr="00A20DE7">
        <w:rPr>
          <w:rFonts w:ascii="Times New Roman" w:hAnsi="Times New Roman" w:cs="Times New Roman"/>
          <w:color w:val="000000" w:themeColor="text1"/>
          <w:sz w:val="24"/>
          <w:szCs w:val="24"/>
        </w:rPr>
        <w:t xml:space="preserve">lenen fiilin karşılığı olan </w:t>
      </w:r>
      <w:r w:rsidRPr="00A20DE7">
        <w:rPr>
          <w:rFonts w:ascii="Times New Roman" w:hAnsi="Times New Roman" w:cs="Times New Roman"/>
          <w:color w:val="000000" w:themeColor="text1"/>
          <w:sz w:val="24"/>
          <w:szCs w:val="24"/>
        </w:rPr>
        <w:t>disiplin cezaları uygulanacaktır.</w:t>
      </w:r>
    </w:p>
    <w:p w14:paraId="64668407" w14:textId="77777777" w:rsidR="00617671" w:rsidRPr="00A20DE7" w:rsidRDefault="00617671"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p>
    <w:p w14:paraId="4F9BDC8A" w14:textId="2DD992D6" w:rsidR="00C5652F" w:rsidRPr="00A20DE7" w:rsidRDefault="00C5652F" w:rsidP="00A20DE7">
      <w:pPr>
        <w:pStyle w:val="ListeParagraf"/>
        <w:numPr>
          <w:ilvl w:val="0"/>
          <w:numId w:val="2"/>
        </w:numPr>
        <w:spacing w:after="0" w:line="23" w:lineRule="atLeast"/>
        <w:jc w:val="both"/>
        <w:rPr>
          <w:rFonts w:ascii="Times New Roman" w:hAnsi="Times New Roman" w:cs="Times New Roman"/>
          <w:b/>
          <w:color w:val="000000" w:themeColor="text1"/>
          <w:sz w:val="24"/>
          <w:szCs w:val="24"/>
          <w:lang w:eastAsia="tr-TR"/>
        </w:rPr>
      </w:pPr>
      <w:r w:rsidRPr="00A20DE7">
        <w:rPr>
          <w:rFonts w:ascii="Times New Roman" w:hAnsi="Times New Roman" w:cs="Times New Roman"/>
          <w:b/>
          <w:color w:val="000000" w:themeColor="text1"/>
          <w:sz w:val="24"/>
          <w:szCs w:val="24"/>
          <w:lang w:eastAsia="tr-TR"/>
        </w:rPr>
        <w:t>GİZLİLİK VE KİŞİSEL VERİLER</w:t>
      </w:r>
    </w:p>
    <w:p w14:paraId="0EE2E9AC" w14:textId="77777777" w:rsidR="00C5652F" w:rsidRPr="00A20DE7" w:rsidRDefault="00C5652F" w:rsidP="00A20DE7">
      <w:pPr>
        <w:pStyle w:val="ListeParagraf"/>
        <w:spacing w:after="0" w:line="23" w:lineRule="atLeast"/>
        <w:jc w:val="both"/>
        <w:rPr>
          <w:rFonts w:ascii="Times New Roman" w:hAnsi="Times New Roman" w:cs="Times New Roman"/>
          <w:b/>
          <w:color w:val="000000" w:themeColor="text1"/>
          <w:sz w:val="24"/>
          <w:szCs w:val="24"/>
          <w:lang w:eastAsia="tr-TR"/>
        </w:rPr>
      </w:pPr>
    </w:p>
    <w:p w14:paraId="5E4D9116" w14:textId="77777777" w:rsidR="001C7273" w:rsidRPr="00A20DE7" w:rsidRDefault="00C5652F" w:rsidP="00A20DE7">
      <w:pPr>
        <w:pStyle w:val="ListeParagraf"/>
        <w:numPr>
          <w:ilvl w:val="0"/>
          <w:numId w:val="14"/>
        </w:numPr>
        <w:spacing w:after="0" w:line="23" w:lineRule="atLeast"/>
        <w:jc w:val="both"/>
        <w:rPr>
          <w:rFonts w:ascii="Times New Roman" w:eastAsia="Calibri" w:hAnsi="Times New Roman" w:cs="Times New Roman"/>
          <w:strike/>
          <w:color w:val="000000" w:themeColor="text1"/>
          <w:sz w:val="24"/>
          <w:szCs w:val="24"/>
          <w:lang w:eastAsia="tr-TR"/>
        </w:rPr>
      </w:pPr>
      <w:r w:rsidRPr="00A20DE7">
        <w:rPr>
          <w:rFonts w:ascii="Times New Roman" w:eastAsia="Calibri" w:hAnsi="Times New Roman" w:cs="Times New Roman"/>
          <w:color w:val="000000" w:themeColor="text1"/>
          <w:sz w:val="24"/>
          <w:szCs w:val="24"/>
          <w:lang w:eastAsia="tr-TR"/>
        </w:rPr>
        <w:t xml:space="preserve">Taraflar gizli olduğunu bildirmiş olsun veya olmasın işbu </w:t>
      </w:r>
      <w:r w:rsidR="00A5578D" w:rsidRPr="00A20DE7">
        <w:rPr>
          <w:rFonts w:ascii="Times New Roman" w:eastAsia="Calibri" w:hAnsi="Times New Roman" w:cs="Times New Roman"/>
          <w:color w:val="000000" w:themeColor="text1"/>
          <w:sz w:val="24"/>
          <w:szCs w:val="24"/>
          <w:lang w:eastAsia="tr-TR"/>
        </w:rPr>
        <w:t>sözleşmeni</w:t>
      </w:r>
      <w:r w:rsidRPr="00A20DE7">
        <w:rPr>
          <w:rFonts w:ascii="Times New Roman" w:eastAsia="Calibri" w:hAnsi="Times New Roman" w:cs="Times New Roman"/>
          <w:color w:val="000000" w:themeColor="text1"/>
          <w:sz w:val="24"/>
          <w:szCs w:val="24"/>
          <w:lang w:eastAsia="tr-TR"/>
        </w:rPr>
        <w:t>n</w:t>
      </w:r>
      <w:r w:rsidR="00A5578D" w:rsidRPr="00A20DE7">
        <w:rPr>
          <w:rFonts w:ascii="Times New Roman" w:eastAsia="Calibri" w:hAnsi="Times New Roman" w:cs="Times New Roman"/>
          <w:color w:val="000000" w:themeColor="text1"/>
          <w:sz w:val="24"/>
          <w:szCs w:val="24"/>
          <w:lang w:eastAsia="tr-TR"/>
        </w:rPr>
        <w:t xml:space="preserve"> </w:t>
      </w:r>
      <w:r w:rsidRPr="00A20DE7">
        <w:rPr>
          <w:rFonts w:ascii="Times New Roman" w:eastAsia="Calibri" w:hAnsi="Times New Roman" w:cs="Times New Roman"/>
          <w:color w:val="000000" w:themeColor="text1"/>
          <w:sz w:val="24"/>
          <w:szCs w:val="24"/>
          <w:lang w:eastAsia="tr-TR"/>
        </w:rPr>
        <w:t xml:space="preserve">müzakere edilmesi, ifa edilmesi sonucu elde etmiş olabileceği </w:t>
      </w:r>
      <w:r w:rsidR="00A5578D" w:rsidRPr="00A20DE7">
        <w:rPr>
          <w:rFonts w:ascii="Times New Roman" w:eastAsia="Calibri" w:hAnsi="Times New Roman" w:cs="Times New Roman"/>
          <w:color w:val="000000" w:themeColor="text1"/>
          <w:sz w:val="24"/>
          <w:szCs w:val="24"/>
          <w:lang w:eastAsia="tr-TR"/>
        </w:rPr>
        <w:t>Sözleşme</w:t>
      </w:r>
      <w:r w:rsidRPr="00A20DE7">
        <w:rPr>
          <w:rFonts w:ascii="Times New Roman" w:eastAsia="Calibri" w:hAnsi="Times New Roman" w:cs="Times New Roman"/>
          <w:color w:val="000000" w:themeColor="text1"/>
          <w:sz w:val="24"/>
          <w:szCs w:val="24"/>
          <w:lang w:eastAsia="tr-TR"/>
        </w:rPr>
        <w:t xml:space="preserve"> maddelerinin içeriği </w:t>
      </w:r>
      <w:proofErr w:type="gramStart"/>
      <w:r w:rsidRPr="00A20DE7">
        <w:rPr>
          <w:rFonts w:ascii="Times New Roman" w:eastAsia="Calibri" w:hAnsi="Times New Roman" w:cs="Times New Roman"/>
          <w:color w:val="000000" w:themeColor="text1"/>
          <w:sz w:val="24"/>
          <w:szCs w:val="24"/>
          <w:lang w:eastAsia="tr-TR"/>
        </w:rPr>
        <w:t>dahil</w:t>
      </w:r>
      <w:proofErr w:type="gramEnd"/>
      <w:r w:rsidRPr="00A20DE7">
        <w:rPr>
          <w:rFonts w:ascii="Times New Roman" w:eastAsia="Calibri" w:hAnsi="Times New Roman" w:cs="Times New Roman"/>
          <w:color w:val="000000" w:themeColor="text1"/>
          <w:sz w:val="24"/>
          <w:szCs w:val="24"/>
          <w:lang w:eastAsia="tr-TR"/>
        </w:rPr>
        <w:t xml:space="preserve"> hiçbir bilgiyi, kanunen açıkça yetkili kılınan kişiler hariç, Karşı tarafın izni olmadan açıklamamayı, ifşa etmemeyi taahhüt eder. İşbu gizlilik yükümlülüğü </w:t>
      </w:r>
      <w:r w:rsidR="00A5578D" w:rsidRPr="00A20DE7">
        <w:rPr>
          <w:rFonts w:ascii="Times New Roman" w:eastAsia="Calibri" w:hAnsi="Times New Roman" w:cs="Times New Roman"/>
          <w:color w:val="000000" w:themeColor="text1"/>
          <w:sz w:val="24"/>
          <w:szCs w:val="24"/>
          <w:lang w:eastAsia="tr-TR"/>
        </w:rPr>
        <w:t>sözleşmeni</w:t>
      </w:r>
      <w:r w:rsidRPr="00A20DE7">
        <w:rPr>
          <w:rFonts w:ascii="Times New Roman" w:eastAsia="Calibri" w:hAnsi="Times New Roman" w:cs="Times New Roman"/>
          <w:color w:val="000000" w:themeColor="text1"/>
          <w:sz w:val="24"/>
          <w:szCs w:val="24"/>
          <w:lang w:eastAsia="tr-TR"/>
        </w:rPr>
        <w:t>n her ne sebeple olursa olsun feshinden veya sona ermesinden sonra da süre</w:t>
      </w:r>
      <w:r w:rsidR="00C201B8" w:rsidRPr="00A20DE7">
        <w:rPr>
          <w:rFonts w:ascii="Times New Roman" w:eastAsia="Calibri" w:hAnsi="Times New Roman" w:cs="Times New Roman"/>
          <w:color w:val="000000" w:themeColor="text1"/>
          <w:sz w:val="24"/>
          <w:szCs w:val="24"/>
          <w:lang w:eastAsia="tr-TR"/>
        </w:rPr>
        <w:t xml:space="preserve">siz olarak </w:t>
      </w:r>
      <w:r w:rsidRPr="00A20DE7">
        <w:rPr>
          <w:rFonts w:ascii="Times New Roman" w:eastAsia="Calibri" w:hAnsi="Times New Roman" w:cs="Times New Roman"/>
          <w:color w:val="000000" w:themeColor="text1"/>
          <w:sz w:val="24"/>
          <w:szCs w:val="24"/>
          <w:lang w:eastAsia="tr-TR"/>
        </w:rPr>
        <w:t>hüküm ifade edecektir.</w:t>
      </w:r>
    </w:p>
    <w:p w14:paraId="3A13817C" w14:textId="0866B943" w:rsidR="007451FB" w:rsidRPr="00A20DE7" w:rsidRDefault="007451FB" w:rsidP="00A20DE7">
      <w:pPr>
        <w:pStyle w:val="ListeParagraf"/>
        <w:numPr>
          <w:ilvl w:val="0"/>
          <w:numId w:val="14"/>
        </w:numPr>
        <w:spacing w:after="0" w:line="23" w:lineRule="atLeast"/>
        <w:jc w:val="both"/>
        <w:rPr>
          <w:rFonts w:ascii="Times New Roman" w:eastAsia="Calibri" w:hAnsi="Times New Roman" w:cs="Times New Roman"/>
          <w:strike/>
          <w:sz w:val="24"/>
          <w:szCs w:val="24"/>
          <w:lang w:eastAsia="tr-TR"/>
        </w:rPr>
      </w:pPr>
      <w:proofErr w:type="gramStart"/>
      <w:r w:rsidRPr="00A20DE7">
        <w:rPr>
          <w:rFonts w:ascii="Times New Roman" w:hAnsi="Times New Roman" w:cs="Times New Roman"/>
          <w:sz w:val="24"/>
          <w:szCs w:val="24"/>
        </w:rPr>
        <w:t>Taraflar, 6698 sayılı Kişisel Verilerin Korunması Kanunu (KVKK) uyarınca; Veri Sorumlusu sıfatıyla, Tarafların yetkilileri, yöneticileri, çalışanları, tedarikçileri, müşterileri, iş ortakları ve sair paydaşları ile diğer gerçek kişilerden edindikleri tüm kişisel verilerin ve özel nitelikli kişisel verilerin, işleme amacı ile bağlantılı, sınırlı ve ölçülü olacak şekilde, toplanabileceğini, kaydedilebileceğini, muhafaza edilebileceğini, Kanunen bu kişisel verileri talep etmeye yetkili olan kurumlar ile paylaşılabileceğini, KVKK’</w:t>
      </w:r>
      <w:r w:rsidR="002F5E79" w:rsidRPr="00A20DE7">
        <w:rPr>
          <w:rFonts w:ascii="Times New Roman" w:hAnsi="Times New Roman" w:cs="Times New Roman"/>
          <w:sz w:val="24"/>
          <w:szCs w:val="24"/>
        </w:rPr>
        <w:t xml:space="preserve"> </w:t>
      </w:r>
      <w:proofErr w:type="spellStart"/>
      <w:r w:rsidRPr="00A20DE7">
        <w:rPr>
          <w:rFonts w:ascii="Times New Roman" w:hAnsi="Times New Roman" w:cs="Times New Roman"/>
          <w:sz w:val="24"/>
          <w:szCs w:val="24"/>
        </w:rPr>
        <w:t>nun</w:t>
      </w:r>
      <w:proofErr w:type="spellEnd"/>
      <w:r w:rsidRPr="00A20DE7">
        <w:rPr>
          <w:rFonts w:ascii="Times New Roman" w:hAnsi="Times New Roman" w:cs="Times New Roman"/>
          <w:sz w:val="24"/>
          <w:szCs w:val="24"/>
        </w:rPr>
        <w:t xml:space="preserve"> öngördüğü hallerde ve koşullarda, yurt içinde veya </w:t>
      </w:r>
      <w:r w:rsidRPr="00A20DE7">
        <w:rPr>
          <w:rFonts w:ascii="Times New Roman" w:hAnsi="Times New Roman" w:cs="Times New Roman"/>
          <w:sz w:val="24"/>
          <w:szCs w:val="24"/>
        </w:rPr>
        <w:lastRenderedPageBreak/>
        <w:t>yurt dışında üçüncü kişilere aktarılabileceğini ve KVKK</w:t>
      </w:r>
      <w:r w:rsidR="002F5E79" w:rsidRPr="00A20DE7">
        <w:rPr>
          <w:rFonts w:ascii="Times New Roman" w:hAnsi="Times New Roman" w:cs="Times New Roman"/>
          <w:sz w:val="24"/>
          <w:szCs w:val="24"/>
        </w:rPr>
        <w:t xml:space="preserve"> </w:t>
      </w:r>
      <w:r w:rsidRPr="00A20DE7">
        <w:rPr>
          <w:rFonts w:ascii="Times New Roman" w:hAnsi="Times New Roman" w:cs="Times New Roman"/>
          <w:sz w:val="24"/>
          <w:szCs w:val="24"/>
        </w:rPr>
        <w:t>’</w:t>
      </w:r>
      <w:proofErr w:type="spellStart"/>
      <w:r w:rsidRPr="00A20DE7">
        <w:rPr>
          <w:rFonts w:ascii="Times New Roman" w:hAnsi="Times New Roman" w:cs="Times New Roman"/>
          <w:sz w:val="24"/>
          <w:szCs w:val="24"/>
        </w:rPr>
        <w:t>nda</w:t>
      </w:r>
      <w:proofErr w:type="spellEnd"/>
      <w:r w:rsidRPr="00A20DE7">
        <w:rPr>
          <w:rFonts w:ascii="Times New Roman" w:hAnsi="Times New Roman" w:cs="Times New Roman"/>
          <w:sz w:val="24"/>
          <w:szCs w:val="24"/>
        </w:rPr>
        <w:t xml:space="preserve"> sayılan sair şekillerde işlenebileceğini beyan ederler.</w:t>
      </w:r>
      <w:proofErr w:type="gramEnd"/>
    </w:p>
    <w:p w14:paraId="5DFC9AD3" w14:textId="67021312" w:rsidR="007451FB" w:rsidRPr="00A20DE7" w:rsidRDefault="007451FB" w:rsidP="00A20DE7">
      <w:pPr>
        <w:spacing w:after="0" w:line="23" w:lineRule="atLeast"/>
        <w:ind w:left="708"/>
        <w:jc w:val="both"/>
        <w:rPr>
          <w:rFonts w:ascii="Times New Roman" w:hAnsi="Times New Roman" w:cs="Times New Roman"/>
          <w:sz w:val="24"/>
          <w:szCs w:val="24"/>
        </w:rPr>
      </w:pPr>
      <w:proofErr w:type="gramStart"/>
      <w:r w:rsidRPr="00A20DE7">
        <w:rPr>
          <w:rFonts w:ascii="Times New Roman" w:hAnsi="Times New Roman" w:cs="Times New Roman"/>
          <w:sz w:val="24"/>
          <w:szCs w:val="24"/>
        </w:rPr>
        <w:t>Ayrıca, Taraflar, işbu Sözleşme süresince ve sonrasında, yazılı ya da sözlü, her ne şekilde olursa olsun öğrendikleri, diğer taraf yetkilisi, yöneticisi, çalışanı, tedarikçisi, müşterisi, iş ortağı ve sair paydaşları ve/veya bunların personelleri ya da sair 3. kişilere ait; dosyalarında, veri tabanlarında, portallerinde ve sair mecralarda tutulan tüm kişisel verileri ve bunlarla sınırlı olmaksızın her türlü kişisel verileri</w:t>
      </w:r>
      <w:proofErr w:type="gramEnd"/>
    </w:p>
    <w:p w14:paraId="3ECC85EA" w14:textId="77777777" w:rsidR="007451FB" w:rsidRPr="00A20DE7" w:rsidRDefault="007451FB" w:rsidP="00A20DE7">
      <w:pPr>
        <w:numPr>
          <w:ilvl w:val="0"/>
          <w:numId w:val="17"/>
        </w:numPr>
        <w:pBdr>
          <w:top w:val="nil"/>
          <w:left w:val="nil"/>
          <w:bottom w:val="nil"/>
          <w:right w:val="nil"/>
          <w:between w:val="nil"/>
        </w:pBdr>
        <w:spacing w:after="0" w:line="23" w:lineRule="atLeast"/>
        <w:jc w:val="both"/>
        <w:rPr>
          <w:rFonts w:ascii="Times New Roman" w:hAnsi="Times New Roman" w:cs="Times New Roman"/>
          <w:sz w:val="24"/>
          <w:szCs w:val="24"/>
        </w:rPr>
      </w:pPr>
      <w:r w:rsidRPr="00A20DE7">
        <w:rPr>
          <w:rFonts w:ascii="Times New Roman" w:hAnsi="Times New Roman" w:cs="Times New Roman"/>
          <w:sz w:val="24"/>
          <w:szCs w:val="24"/>
        </w:rPr>
        <w:t>Gerekli özen ile devamlı olarak gizli tutmayı, korumayı, üçüncü taraflara açıklamamayı ve/veya vermemeyi,</w:t>
      </w:r>
    </w:p>
    <w:p w14:paraId="473A461D" w14:textId="77777777" w:rsidR="007451FB" w:rsidRPr="00A20DE7" w:rsidRDefault="007451FB" w:rsidP="00A20DE7">
      <w:pPr>
        <w:numPr>
          <w:ilvl w:val="0"/>
          <w:numId w:val="17"/>
        </w:numPr>
        <w:pBdr>
          <w:top w:val="nil"/>
          <w:left w:val="nil"/>
          <w:bottom w:val="nil"/>
          <w:right w:val="nil"/>
          <w:between w:val="nil"/>
        </w:pBdr>
        <w:spacing w:after="0" w:line="23" w:lineRule="atLeast"/>
        <w:jc w:val="both"/>
        <w:rPr>
          <w:rFonts w:ascii="Times New Roman" w:hAnsi="Times New Roman" w:cs="Times New Roman"/>
          <w:sz w:val="24"/>
          <w:szCs w:val="24"/>
        </w:rPr>
      </w:pPr>
      <w:r w:rsidRPr="00A20DE7">
        <w:rPr>
          <w:rFonts w:ascii="Times New Roman" w:hAnsi="Times New Roman" w:cs="Times New Roman"/>
          <w:sz w:val="24"/>
          <w:szCs w:val="24"/>
        </w:rPr>
        <w:t xml:space="preserve">Doğrudan ya da dolaylı olarak iş amaçları dışında kullanmamayı, </w:t>
      </w:r>
    </w:p>
    <w:p w14:paraId="21A093CA" w14:textId="77777777" w:rsidR="007451FB" w:rsidRPr="00A20DE7" w:rsidRDefault="007451FB" w:rsidP="00A20DE7">
      <w:pPr>
        <w:numPr>
          <w:ilvl w:val="0"/>
          <w:numId w:val="17"/>
        </w:numPr>
        <w:pBdr>
          <w:top w:val="nil"/>
          <w:left w:val="nil"/>
          <w:bottom w:val="nil"/>
          <w:right w:val="nil"/>
          <w:between w:val="nil"/>
        </w:pBdr>
        <w:spacing w:after="0" w:line="23" w:lineRule="atLeast"/>
        <w:jc w:val="both"/>
        <w:rPr>
          <w:rFonts w:ascii="Times New Roman" w:hAnsi="Times New Roman" w:cs="Times New Roman"/>
          <w:sz w:val="24"/>
          <w:szCs w:val="24"/>
        </w:rPr>
      </w:pPr>
      <w:r w:rsidRPr="00A20DE7">
        <w:rPr>
          <w:rFonts w:ascii="Times New Roman" w:hAnsi="Times New Roman" w:cs="Times New Roman"/>
          <w:sz w:val="24"/>
          <w:szCs w:val="24"/>
        </w:rPr>
        <w:t>İç ve/veya dış mevzuata aykırı şekilde manipüle etmemeyi,</w:t>
      </w:r>
    </w:p>
    <w:p w14:paraId="28526A46" w14:textId="77777777" w:rsidR="007451FB" w:rsidRPr="00A20DE7" w:rsidRDefault="007451FB" w:rsidP="00A20DE7">
      <w:pPr>
        <w:numPr>
          <w:ilvl w:val="0"/>
          <w:numId w:val="17"/>
        </w:numPr>
        <w:pBdr>
          <w:top w:val="nil"/>
          <w:left w:val="nil"/>
          <w:bottom w:val="nil"/>
          <w:right w:val="nil"/>
          <w:between w:val="nil"/>
        </w:pBdr>
        <w:spacing w:after="0" w:line="23" w:lineRule="atLeast"/>
        <w:jc w:val="both"/>
        <w:rPr>
          <w:rFonts w:ascii="Times New Roman" w:hAnsi="Times New Roman" w:cs="Times New Roman"/>
          <w:sz w:val="24"/>
          <w:szCs w:val="24"/>
        </w:rPr>
      </w:pPr>
      <w:r w:rsidRPr="00A20DE7">
        <w:rPr>
          <w:rFonts w:ascii="Times New Roman" w:hAnsi="Times New Roman" w:cs="Times New Roman"/>
          <w:sz w:val="24"/>
          <w:szCs w:val="24"/>
        </w:rPr>
        <w:t>Sözleşme herhangi bir sebeple sona erdiğinde, kişisel veri içeren her türlü materyali derhal iade etmeyi veya imha etmeyi,</w:t>
      </w:r>
    </w:p>
    <w:p w14:paraId="7CC3DA9D" w14:textId="77777777" w:rsidR="007451FB" w:rsidRPr="00A20DE7" w:rsidRDefault="007451FB" w:rsidP="00A20DE7">
      <w:pPr>
        <w:pBdr>
          <w:top w:val="nil"/>
          <w:left w:val="nil"/>
          <w:bottom w:val="nil"/>
          <w:right w:val="nil"/>
          <w:between w:val="nil"/>
        </w:pBdr>
        <w:spacing w:after="0" w:line="23" w:lineRule="atLeast"/>
        <w:ind w:left="720"/>
        <w:jc w:val="both"/>
        <w:rPr>
          <w:rFonts w:ascii="Times New Roman" w:hAnsi="Times New Roman" w:cs="Times New Roman"/>
          <w:sz w:val="24"/>
          <w:szCs w:val="24"/>
        </w:rPr>
      </w:pPr>
    </w:p>
    <w:p w14:paraId="00A6BB6A" w14:textId="77777777" w:rsidR="007451FB" w:rsidRPr="00A20DE7" w:rsidRDefault="007451FB" w:rsidP="00A20DE7">
      <w:pPr>
        <w:spacing w:after="0" w:line="23" w:lineRule="atLeast"/>
        <w:ind w:left="708"/>
        <w:jc w:val="both"/>
        <w:rPr>
          <w:rFonts w:ascii="Times New Roman" w:hAnsi="Times New Roman" w:cs="Times New Roman"/>
          <w:sz w:val="24"/>
          <w:szCs w:val="24"/>
        </w:rPr>
      </w:pPr>
      <w:r w:rsidRPr="00A20DE7">
        <w:rPr>
          <w:rFonts w:ascii="Times New Roman" w:hAnsi="Times New Roman" w:cs="Times New Roman"/>
          <w:sz w:val="24"/>
          <w:szCs w:val="24"/>
        </w:rPr>
        <w:t>Bu madde hükümlerine aykırı davranışlarda bulunmalarının neticesinde, diğer tarafın zarara uğrayabileceğini, diğer tarafın uğradığı zararın da kendisinden talep edilebileceğini, kabul, beyan ve taahhüt ederler.</w:t>
      </w:r>
    </w:p>
    <w:p w14:paraId="1079F37E" w14:textId="77777777" w:rsidR="007451FB" w:rsidRPr="00A20DE7" w:rsidRDefault="007451FB" w:rsidP="00A20DE7">
      <w:pPr>
        <w:spacing w:after="0" w:line="23" w:lineRule="atLeast"/>
        <w:ind w:left="792"/>
        <w:jc w:val="both"/>
        <w:rPr>
          <w:rFonts w:ascii="Times New Roman" w:eastAsia="Calibri" w:hAnsi="Times New Roman" w:cs="Times New Roman"/>
          <w:strike/>
          <w:color w:val="000000" w:themeColor="text1"/>
          <w:sz w:val="24"/>
          <w:szCs w:val="24"/>
          <w:lang w:eastAsia="tr-TR"/>
        </w:rPr>
      </w:pPr>
    </w:p>
    <w:p w14:paraId="5C3E0021" w14:textId="77777777" w:rsidR="00C5652F" w:rsidRPr="00A20DE7" w:rsidRDefault="00C5652F" w:rsidP="00A20DE7">
      <w:pPr>
        <w:spacing w:after="0" w:line="23" w:lineRule="atLeast"/>
        <w:ind w:left="792"/>
        <w:jc w:val="both"/>
        <w:rPr>
          <w:rFonts w:ascii="Times New Roman" w:eastAsia="Calibri" w:hAnsi="Times New Roman" w:cs="Times New Roman"/>
          <w:color w:val="000000" w:themeColor="text1"/>
          <w:sz w:val="24"/>
          <w:szCs w:val="24"/>
          <w:lang w:eastAsia="tr-TR"/>
        </w:rPr>
      </w:pPr>
    </w:p>
    <w:p w14:paraId="5197C874" w14:textId="77777777" w:rsidR="00C5652F" w:rsidRPr="00A20DE7" w:rsidRDefault="00C5652F" w:rsidP="00A20DE7">
      <w:pPr>
        <w:spacing w:after="0" w:line="23" w:lineRule="atLeast"/>
        <w:ind w:firstLine="360"/>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10. MÜCBİR SEBEPLER</w:t>
      </w:r>
    </w:p>
    <w:p w14:paraId="46F1FB82" w14:textId="5DEC0579" w:rsidR="00C5652F" w:rsidRPr="00A20DE7" w:rsidRDefault="00C5652F" w:rsidP="00A20DE7">
      <w:pPr>
        <w:spacing w:after="0" w:line="23" w:lineRule="atLeast"/>
        <w:ind w:left="708" w:hanging="282"/>
        <w:jc w:val="both"/>
        <w:rPr>
          <w:rFonts w:ascii="Times New Roman" w:hAnsi="Times New Roman" w:cs="Times New Roman"/>
          <w:color w:val="000000" w:themeColor="text1"/>
          <w:sz w:val="24"/>
          <w:szCs w:val="24"/>
        </w:rPr>
      </w:pPr>
      <w:proofErr w:type="gramStart"/>
      <w:r w:rsidRPr="00A20DE7">
        <w:rPr>
          <w:rFonts w:ascii="Times New Roman" w:hAnsi="Times New Roman" w:cs="Times New Roman"/>
          <w:b/>
          <w:bCs/>
          <w:color w:val="000000" w:themeColor="text1"/>
          <w:sz w:val="24"/>
          <w:szCs w:val="24"/>
        </w:rPr>
        <w:t>a</w:t>
      </w:r>
      <w:proofErr w:type="gramEnd"/>
      <w:r w:rsidRPr="00A20DE7">
        <w:rPr>
          <w:rFonts w:ascii="Times New Roman" w:hAnsi="Times New Roman" w:cs="Times New Roman"/>
          <w:b/>
          <w:bCs/>
          <w:color w:val="000000" w:themeColor="text1"/>
          <w:sz w:val="24"/>
          <w:szCs w:val="24"/>
        </w:rPr>
        <w:t xml:space="preserve">. </w:t>
      </w:r>
      <w:r w:rsidRPr="00A20DE7">
        <w:rPr>
          <w:rFonts w:ascii="Times New Roman" w:hAnsi="Times New Roman" w:cs="Times New Roman"/>
          <w:bCs/>
          <w:color w:val="000000" w:themeColor="text1"/>
          <w:sz w:val="24"/>
          <w:szCs w:val="24"/>
        </w:rPr>
        <w:t>Taraflar</w:t>
      </w:r>
      <w:r w:rsidRPr="00A20DE7">
        <w:rPr>
          <w:rFonts w:ascii="Times New Roman" w:hAnsi="Times New Roman" w:cs="Times New Roman"/>
          <w:color w:val="000000" w:themeColor="text1"/>
          <w:sz w:val="24"/>
          <w:szCs w:val="24"/>
        </w:rPr>
        <w:t xml:space="preserve">dan hiçbiri kendi kontrol ve/veya iradesi dışında gelişen ve tarafların işbu </w:t>
      </w:r>
      <w:r w:rsidR="00A5578D" w:rsidRPr="00A20DE7">
        <w:rPr>
          <w:rFonts w:ascii="Times New Roman" w:hAnsi="Times New Roman" w:cs="Times New Roman"/>
          <w:color w:val="000000" w:themeColor="text1"/>
          <w:sz w:val="24"/>
          <w:szCs w:val="24"/>
        </w:rPr>
        <w:t>sözleşme</w:t>
      </w:r>
      <w:r w:rsidRPr="00A20DE7">
        <w:rPr>
          <w:rFonts w:ascii="Times New Roman" w:hAnsi="Times New Roman" w:cs="Times New Roman"/>
          <w:color w:val="000000" w:themeColor="text1"/>
          <w:sz w:val="24"/>
          <w:szCs w:val="24"/>
        </w:rPr>
        <w:t xml:space="preserve"> ile yüklendiği borçlarını yerine getirmelerini engelleyici veya geciktirici hallerin, doğa olayları, yangın, patlama</w:t>
      </w:r>
      <w:r w:rsidRPr="00A20DE7">
        <w:rPr>
          <w:rFonts w:ascii="Times New Roman" w:hAnsi="Times New Roman" w:cs="Times New Roman"/>
          <w:b/>
          <w:color w:val="000000" w:themeColor="text1"/>
          <w:sz w:val="24"/>
          <w:szCs w:val="24"/>
        </w:rPr>
        <w:t xml:space="preserve">, </w:t>
      </w:r>
      <w:proofErr w:type="spellStart"/>
      <w:r w:rsidRPr="00A20DE7">
        <w:rPr>
          <w:rFonts w:ascii="Times New Roman" w:hAnsi="Times New Roman" w:cs="Times New Roman"/>
          <w:color w:val="000000" w:themeColor="text1"/>
          <w:sz w:val="24"/>
          <w:szCs w:val="24"/>
        </w:rPr>
        <w:t>pandemi</w:t>
      </w:r>
      <w:proofErr w:type="spellEnd"/>
      <w:r w:rsidRPr="00A20DE7">
        <w:rPr>
          <w:rFonts w:ascii="Times New Roman" w:hAnsi="Times New Roman" w:cs="Times New Roman"/>
          <w:color w:val="000000" w:themeColor="text1"/>
          <w:sz w:val="24"/>
          <w:szCs w:val="24"/>
        </w:rPr>
        <w:t xml:space="preserve"> veya olağanüstü hava koşulları, savaş, terör, işgal, ihtilal, darbe, hukuki ve idari düzenlemeler, yasaklar, ambargolar, acil ulusal ve bölgesel olaylar, grev, lokavt gibi hallerin meydana gelmesi mücbir sebep hali olarak değerlendirilecektir. </w:t>
      </w:r>
    </w:p>
    <w:p w14:paraId="60B3BD9D" w14:textId="487E7678" w:rsidR="00C5652F" w:rsidRPr="00A20DE7" w:rsidRDefault="00C5652F" w:rsidP="00A20DE7">
      <w:pPr>
        <w:spacing w:after="0" w:line="23" w:lineRule="atLeast"/>
        <w:ind w:left="708" w:hanging="282"/>
        <w:jc w:val="both"/>
        <w:rPr>
          <w:rFonts w:ascii="Times New Roman" w:hAnsi="Times New Roman" w:cs="Times New Roman"/>
          <w:color w:val="000000" w:themeColor="text1"/>
          <w:sz w:val="24"/>
          <w:szCs w:val="24"/>
        </w:rPr>
      </w:pPr>
      <w:proofErr w:type="gramStart"/>
      <w:r w:rsidRPr="00A20DE7">
        <w:rPr>
          <w:rFonts w:ascii="Times New Roman" w:hAnsi="Times New Roman" w:cs="Times New Roman"/>
          <w:b/>
          <w:bCs/>
          <w:color w:val="000000" w:themeColor="text1"/>
          <w:sz w:val="24"/>
          <w:szCs w:val="24"/>
        </w:rPr>
        <w:t>b</w:t>
      </w:r>
      <w:proofErr w:type="gramEnd"/>
      <w:r w:rsidRPr="00A20DE7">
        <w:rPr>
          <w:rFonts w:ascii="Times New Roman" w:hAnsi="Times New Roman" w:cs="Times New Roman"/>
          <w:b/>
          <w:bCs/>
          <w:color w:val="000000" w:themeColor="text1"/>
          <w:sz w:val="24"/>
          <w:szCs w:val="24"/>
        </w:rPr>
        <w:t>.</w:t>
      </w:r>
      <w:r w:rsidRPr="00A20DE7">
        <w:rPr>
          <w:rFonts w:ascii="Times New Roman" w:hAnsi="Times New Roman" w:cs="Times New Roman"/>
          <w:bCs/>
          <w:color w:val="000000" w:themeColor="text1"/>
          <w:sz w:val="24"/>
          <w:szCs w:val="24"/>
        </w:rPr>
        <w:t xml:space="preserve"> Taraflar</w:t>
      </w:r>
      <w:r w:rsidRPr="00A20DE7">
        <w:rPr>
          <w:rFonts w:ascii="Times New Roman" w:hAnsi="Times New Roman" w:cs="Times New Roman"/>
          <w:color w:val="000000" w:themeColor="text1"/>
          <w:sz w:val="24"/>
          <w:szCs w:val="24"/>
        </w:rPr>
        <w:t xml:space="preserve"> mücbir sebeplerden kaynaklanan gecikme veya taahhütlere aykırılıklardan dolayı sorumlu olmayacaktır.  Ancak, mücbir sebepten etkilenen </w:t>
      </w:r>
      <w:r w:rsidRPr="00A20DE7">
        <w:rPr>
          <w:rFonts w:ascii="Times New Roman" w:hAnsi="Times New Roman" w:cs="Times New Roman"/>
          <w:bCs/>
          <w:color w:val="000000" w:themeColor="text1"/>
          <w:sz w:val="24"/>
          <w:szCs w:val="24"/>
        </w:rPr>
        <w:t xml:space="preserve">taraf, </w:t>
      </w:r>
      <w:r w:rsidRPr="00A20DE7">
        <w:rPr>
          <w:rFonts w:ascii="Times New Roman" w:hAnsi="Times New Roman" w:cs="Times New Roman"/>
          <w:color w:val="000000" w:themeColor="text1"/>
          <w:sz w:val="24"/>
          <w:szCs w:val="24"/>
        </w:rPr>
        <w:t xml:space="preserve">işbu mücbir sebebi, diğer tarafa derhal bildirecek ve bu sebebi ortadan kaldırmak ve işbu </w:t>
      </w:r>
      <w:r w:rsidR="00A5578D" w:rsidRPr="00A20DE7">
        <w:rPr>
          <w:rFonts w:ascii="Times New Roman" w:hAnsi="Times New Roman" w:cs="Times New Roman"/>
          <w:color w:val="000000" w:themeColor="text1"/>
          <w:sz w:val="24"/>
          <w:szCs w:val="24"/>
        </w:rPr>
        <w:t>sözleşme</w:t>
      </w:r>
      <w:r w:rsidRPr="00A20DE7">
        <w:rPr>
          <w:rFonts w:ascii="Times New Roman" w:hAnsi="Times New Roman" w:cs="Times New Roman"/>
          <w:color w:val="000000" w:themeColor="text1"/>
          <w:sz w:val="24"/>
          <w:szCs w:val="24"/>
        </w:rPr>
        <w:t>den doğan yükümlülüklerini yerine getirmek için elinden gelen tüm gayreti gösterecektir.</w:t>
      </w:r>
    </w:p>
    <w:p w14:paraId="0D482965" w14:textId="77777777" w:rsidR="00C201B8" w:rsidRPr="00A20DE7" w:rsidRDefault="00C201B8" w:rsidP="00A20DE7">
      <w:pPr>
        <w:spacing w:after="0" w:line="23" w:lineRule="atLeast"/>
        <w:ind w:left="708" w:hanging="282"/>
        <w:jc w:val="both"/>
        <w:rPr>
          <w:rFonts w:ascii="Times New Roman" w:hAnsi="Times New Roman" w:cs="Times New Roman"/>
          <w:color w:val="000000" w:themeColor="text1"/>
          <w:sz w:val="24"/>
          <w:szCs w:val="24"/>
        </w:rPr>
      </w:pPr>
    </w:p>
    <w:p w14:paraId="6A7E272B" w14:textId="1B41766A" w:rsidR="00C5652F" w:rsidRPr="00A20DE7" w:rsidRDefault="00C5652F" w:rsidP="00A20DE7">
      <w:pPr>
        <w:pStyle w:val="ListeParagraf"/>
        <w:numPr>
          <w:ilvl w:val="0"/>
          <w:numId w:val="11"/>
        </w:numPr>
        <w:spacing w:after="0" w:line="23" w:lineRule="atLeast"/>
        <w:ind w:left="426" w:hanging="142"/>
        <w:jc w:val="both"/>
        <w:rPr>
          <w:rFonts w:ascii="Times New Roman" w:eastAsia="Calibri" w:hAnsi="Times New Roman" w:cs="Times New Roman"/>
          <w:b/>
          <w:color w:val="000000" w:themeColor="text1"/>
          <w:sz w:val="24"/>
          <w:szCs w:val="24"/>
          <w:lang w:eastAsia="tr-TR"/>
        </w:rPr>
      </w:pPr>
      <w:r w:rsidRPr="00A20DE7">
        <w:rPr>
          <w:rFonts w:ascii="Times New Roman" w:hAnsi="Times New Roman" w:cs="Times New Roman"/>
          <w:b/>
          <w:color w:val="000000" w:themeColor="text1"/>
          <w:sz w:val="24"/>
          <w:szCs w:val="24"/>
          <w:lang w:eastAsia="tr-TR"/>
        </w:rPr>
        <w:t>DİĞER HÜKÜMLER</w:t>
      </w:r>
    </w:p>
    <w:p w14:paraId="1FABBAA1" w14:textId="77777777" w:rsidR="00C5652F" w:rsidRPr="00A20DE7" w:rsidRDefault="00C5652F" w:rsidP="00A20DE7">
      <w:pPr>
        <w:spacing w:after="0" w:line="23" w:lineRule="atLeast"/>
        <w:jc w:val="both"/>
        <w:rPr>
          <w:rFonts w:ascii="Times New Roman" w:eastAsia="Calibri" w:hAnsi="Times New Roman" w:cs="Times New Roman"/>
          <w:b/>
          <w:color w:val="000000" w:themeColor="text1"/>
          <w:sz w:val="24"/>
          <w:szCs w:val="24"/>
          <w:lang w:eastAsia="tr-TR"/>
        </w:rPr>
      </w:pPr>
    </w:p>
    <w:p w14:paraId="2BC06900" w14:textId="5516D13D" w:rsidR="00C5652F" w:rsidRPr="00A20DE7" w:rsidRDefault="006A7131" w:rsidP="00A20DE7">
      <w:pPr>
        <w:pStyle w:val="ListeParagraf"/>
        <w:numPr>
          <w:ilvl w:val="0"/>
          <w:numId w:val="15"/>
        </w:numPr>
        <w:spacing w:after="0" w:line="23" w:lineRule="atLeast"/>
        <w:jc w:val="both"/>
        <w:rPr>
          <w:rFonts w:ascii="Times New Roman" w:eastAsia="Calibri" w:hAnsi="Times New Roman" w:cs="Times New Roman"/>
          <w:color w:val="000000" w:themeColor="text1"/>
          <w:sz w:val="24"/>
          <w:szCs w:val="24"/>
          <w:lang w:eastAsia="tr-TR"/>
        </w:rPr>
      </w:pPr>
      <w:r w:rsidRPr="00A20DE7">
        <w:rPr>
          <w:rFonts w:ascii="Times New Roman" w:eastAsia="Calibri" w:hAnsi="Times New Roman" w:cs="Times New Roman"/>
          <w:color w:val="000000" w:themeColor="text1"/>
          <w:sz w:val="24"/>
          <w:szCs w:val="24"/>
          <w:lang w:eastAsia="tr-TR"/>
        </w:rPr>
        <w:t xml:space="preserve">Bu </w:t>
      </w:r>
      <w:r w:rsidR="00A5578D" w:rsidRPr="00A20DE7">
        <w:rPr>
          <w:rFonts w:ascii="Times New Roman" w:eastAsia="Calibri" w:hAnsi="Times New Roman" w:cs="Times New Roman"/>
          <w:color w:val="000000" w:themeColor="text1"/>
          <w:sz w:val="24"/>
          <w:szCs w:val="24"/>
          <w:lang w:eastAsia="tr-TR"/>
        </w:rPr>
        <w:t>sözleşme</w:t>
      </w:r>
      <w:r w:rsidR="00C5652F" w:rsidRPr="00A20DE7">
        <w:rPr>
          <w:rFonts w:ascii="Times New Roman" w:eastAsia="Calibri" w:hAnsi="Times New Roman" w:cs="Times New Roman"/>
          <w:color w:val="000000" w:themeColor="text1"/>
          <w:sz w:val="24"/>
          <w:szCs w:val="24"/>
          <w:lang w:eastAsia="tr-TR"/>
        </w:rPr>
        <w:t xml:space="preserve"> ve eklerinde, ilgili senet ve belgelerinde yer alan bazı hüküm, şart ve </w:t>
      </w:r>
    </w:p>
    <w:p w14:paraId="7F8E2FA6" w14:textId="39B15377" w:rsidR="00617671" w:rsidRPr="00A20DE7" w:rsidRDefault="00C5652F" w:rsidP="00A20DE7">
      <w:pPr>
        <w:pStyle w:val="ListeParagraf"/>
        <w:spacing w:after="0" w:line="23" w:lineRule="atLeast"/>
        <w:ind w:left="708"/>
        <w:jc w:val="both"/>
        <w:rPr>
          <w:rFonts w:ascii="Times New Roman" w:eastAsia="Calibri" w:hAnsi="Times New Roman" w:cs="Times New Roman"/>
          <w:color w:val="000000" w:themeColor="text1"/>
          <w:sz w:val="24"/>
          <w:szCs w:val="24"/>
          <w:lang w:eastAsia="tr-TR"/>
        </w:rPr>
      </w:pPr>
      <w:proofErr w:type="gramStart"/>
      <w:r w:rsidRPr="00A20DE7">
        <w:rPr>
          <w:rFonts w:ascii="Times New Roman" w:eastAsia="Calibri" w:hAnsi="Times New Roman" w:cs="Times New Roman"/>
          <w:color w:val="000000" w:themeColor="text1"/>
          <w:sz w:val="24"/>
          <w:szCs w:val="24"/>
          <w:lang w:eastAsia="tr-TR"/>
        </w:rPr>
        <w:t>metinlerde</w:t>
      </w:r>
      <w:proofErr w:type="gramEnd"/>
      <w:r w:rsidRPr="00A20DE7">
        <w:rPr>
          <w:rFonts w:ascii="Times New Roman" w:eastAsia="Calibri" w:hAnsi="Times New Roman" w:cs="Times New Roman"/>
          <w:color w:val="000000" w:themeColor="text1"/>
          <w:sz w:val="24"/>
          <w:szCs w:val="24"/>
          <w:lang w:eastAsia="tr-TR"/>
        </w:rPr>
        <w:t xml:space="preserve"> geçersizlik, </w:t>
      </w:r>
      <w:proofErr w:type="spellStart"/>
      <w:r w:rsidRPr="00A20DE7">
        <w:rPr>
          <w:rFonts w:ascii="Times New Roman" w:eastAsia="Calibri" w:hAnsi="Times New Roman" w:cs="Times New Roman"/>
          <w:color w:val="000000" w:themeColor="text1"/>
          <w:sz w:val="24"/>
          <w:szCs w:val="24"/>
          <w:lang w:eastAsia="tr-TR"/>
        </w:rPr>
        <w:t>bağlamazlık</w:t>
      </w:r>
      <w:proofErr w:type="spellEnd"/>
      <w:r w:rsidRPr="00A20DE7">
        <w:rPr>
          <w:rFonts w:ascii="Times New Roman" w:eastAsia="Calibri" w:hAnsi="Times New Roman" w:cs="Times New Roman"/>
          <w:color w:val="000000" w:themeColor="text1"/>
          <w:sz w:val="24"/>
          <w:szCs w:val="24"/>
          <w:lang w:eastAsia="tr-TR"/>
        </w:rPr>
        <w:t xml:space="preserve">, iptal edilebilirlik, kanuna veya resmi makamların talimatlarına herhangi bir şekilde veya icra edilemezlik hali bulunması, diğer hükümlerin ve bu </w:t>
      </w:r>
      <w:r w:rsidR="00A5578D" w:rsidRPr="00A20DE7">
        <w:rPr>
          <w:rFonts w:ascii="Times New Roman" w:eastAsia="Calibri" w:hAnsi="Times New Roman" w:cs="Times New Roman"/>
          <w:color w:val="000000" w:themeColor="text1"/>
          <w:sz w:val="24"/>
          <w:szCs w:val="24"/>
          <w:lang w:eastAsia="tr-TR"/>
        </w:rPr>
        <w:t>sözleşmeni</w:t>
      </w:r>
      <w:r w:rsidRPr="00A20DE7">
        <w:rPr>
          <w:rFonts w:ascii="Times New Roman" w:eastAsia="Calibri" w:hAnsi="Times New Roman" w:cs="Times New Roman"/>
          <w:color w:val="000000" w:themeColor="text1"/>
          <w:sz w:val="24"/>
          <w:szCs w:val="24"/>
          <w:lang w:eastAsia="tr-TR"/>
        </w:rPr>
        <w:t xml:space="preserve">n ve eklerinin, belgelerinin ve senetlerin bağlayıcılığını etkilemez. Tarafların bu </w:t>
      </w:r>
      <w:r w:rsidR="00A5578D" w:rsidRPr="00A20DE7">
        <w:rPr>
          <w:rFonts w:ascii="Times New Roman" w:eastAsia="Calibri" w:hAnsi="Times New Roman" w:cs="Times New Roman"/>
          <w:color w:val="000000" w:themeColor="text1"/>
          <w:sz w:val="24"/>
          <w:szCs w:val="24"/>
          <w:lang w:eastAsia="tr-TR"/>
        </w:rPr>
        <w:t>sözleşme</w:t>
      </w:r>
      <w:r w:rsidRPr="00A20DE7">
        <w:rPr>
          <w:rFonts w:ascii="Times New Roman" w:eastAsia="Calibri" w:hAnsi="Times New Roman" w:cs="Times New Roman"/>
          <w:color w:val="000000" w:themeColor="text1"/>
          <w:sz w:val="24"/>
          <w:szCs w:val="24"/>
          <w:lang w:eastAsia="tr-TR"/>
        </w:rPr>
        <w:t>deki haklarını kullanmaması hali dahi, bu haklarını dilediği bir zamanda kullanmasını etkilemez.</w:t>
      </w:r>
    </w:p>
    <w:p w14:paraId="12DC6FDA" w14:textId="6765F8A2" w:rsidR="00C5652F" w:rsidRPr="00A20DE7" w:rsidRDefault="00C5652F" w:rsidP="00A20DE7">
      <w:pPr>
        <w:pStyle w:val="ListeParagraf"/>
        <w:numPr>
          <w:ilvl w:val="0"/>
          <w:numId w:val="15"/>
        </w:numPr>
        <w:spacing w:after="0" w:line="23" w:lineRule="atLeast"/>
        <w:jc w:val="both"/>
        <w:rPr>
          <w:rFonts w:ascii="Times New Roman" w:eastAsia="Calibri" w:hAnsi="Times New Roman" w:cs="Times New Roman"/>
          <w:color w:val="000000" w:themeColor="text1"/>
          <w:sz w:val="24"/>
          <w:szCs w:val="24"/>
          <w:lang w:eastAsia="tr-TR"/>
        </w:rPr>
      </w:pPr>
      <w:r w:rsidRPr="00A20DE7">
        <w:rPr>
          <w:rFonts w:ascii="Times New Roman" w:eastAsia="Calibri" w:hAnsi="Times New Roman" w:cs="Times New Roman"/>
          <w:color w:val="000000" w:themeColor="text1"/>
          <w:sz w:val="24"/>
          <w:szCs w:val="24"/>
          <w:lang w:eastAsia="tr-TR"/>
        </w:rPr>
        <w:t xml:space="preserve">İşbu </w:t>
      </w:r>
      <w:r w:rsidR="00A5578D" w:rsidRPr="00A20DE7">
        <w:rPr>
          <w:rFonts w:ascii="Times New Roman" w:eastAsia="Calibri" w:hAnsi="Times New Roman" w:cs="Times New Roman"/>
          <w:color w:val="000000" w:themeColor="text1"/>
          <w:sz w:val="24"/>
          <w:szCs w:val="24"/>
          <w:lang w:eastAsia="tr-TR"/>
        </w:rPr>
        <w:t>sözleşme</w:t>
      </w:r>
      <w:r w:rsidRPr="00A20DE7">
        <w:rPr>
          <w:rFonts w:ascii="Times New Roman" w:eastAsia="Calibri" w:hAnsi="Times New Roman" w:cs="Times New Roman"/>
          <w:color w:val="000000" w:themeColor="text1"/>
          <w:sz w:val="24"/>
          <w:szCs w:val="24"/>
          <w:lang w:eastAsia="tr-TR"/>
        </w:rPr>
        <w:t>, sadece yazılı olarak değiştirilebilir, düzeltilebilir ve tarafların usulüne</w:t>
      </w:r>
    </w:p>
    <w:p w14:paraId="475BD544" w14:textId="2610415C" w:rsidR="00617671" w:rsidRPr="00A20DE7" w:rsidRDefault="00C5652F" w:rsidP="00A20DE7">
      <w:pPr>
        <w:spacing w:after="0" w:line="23" w:lineRule="atLeast"/>
        <w:ind w:left="480" w:firstLine="228"/>
        <w:jc w:val="both"/>
        <w:rPr>
          <w:rFonts w:ascii="Times New Roman" w:eastAsia="Calibri" w:hAnsi="Times New Roman" w:cs="Times New Roman"/>
          <w:color w:val="000000" w:themeColor="text1"/>
          <w:sz w:val="24"/>
          <w:szCs w:val="24"/>
          <w:lang w:eastAsia="tr-TR"/>
        </w:rPr>
      </w:pPr>
      <w:proofErr w:type="gramStart"/>
      <w:r w:rsidRPr="00A20DE7">
        <w:rPr>
          <w:rFonts w:ascii="Times New Roman" w:eastAsia="Calibri" w:hAnsi="Times New Roman" w:cs="Times New Roman"/>
          <w:color w:val="000000" w:themeColor="text1"/>
          <w:sz w:val="24"/>
          <w:szCs w:val="24"/>
          <w:lang w:eastAsia="tr-TR"/>
        </w:rPr>
        <w:t>uygun</w:t>
      </w:r>
      <w:proofErr w:type="gramEnd"/>
      <w:r w:rsidRPr="00A20DE7">
        <w:rPr>
          <w:rFonts w:ascii="Times New Roman" w:eastAsia="Calibri" w:hAnsi="Times New Roman" w:cs="Times New Roman"/>
          <w:color w:val="000000" w:themeColor="text1"/>
          <w:sz w:val="24"/>
          <w:szCs w:val="24"/>
          <w:lang w:eastAsia="tr-TR"/>
        </w:rPr>
        <w:t xml:space="preserve"> olarak yetkilendirilmiş temsilcileri tarafından imzalanır. </w:t>
      </w:r>
    </w:p>
    <w:p w14:paraId="0466F541" w14:textId="47415869" w:rsidR="00C5652F" w:rsidRPr="00A20DE7" w:rsidRDefault="00C5652F" w:rsidP="00A20DE7">
      <w:pPr>
        <w:pStyle w:val="ListeParagraf"/>
        <w:numPr>
          <w:ilvl w:val="0"/>
          <w:numId w:val="15"/>
        </w:numPr>
        <w:spacing w:after="0" w:line="23" w:lineRule="atLeast"/>
        <w:jc w:val="both"/>
        <w:rPr>
          <w:rFonts w:ascii="Times New Roman" w:eastAsia="Calibri" w:hAnsi="Times New Roman" w:cs="Times New Roman"/>
          <w:color w:val="000000" w:themeColor="text1"/>
          <w:sz w:val="24"/>
          <w:szCs w:val="24"/>
          <w:lang w:eastAsia="tr-TR"/>
        </w:rPr>
      </w:pPr>
      <w:r w:rsidRPr="00A20DE7">
        <w:rPr>
          <w:rFonts w:ascii="Times New Roman" w:eastAsia="Calibri" w:hAnsi="Times New Roman" w:cs="Times New Roman"/>
          <w:color w:val="000000" w:themeColor="text1"/>
          <w:sz w:val="24"/>
          <w:szCs w:val="24"/>
          <w:lang w:eastAsia="tr-TR"/>
        </w:rPr>
        <w:t xml:space="preserve">İşbu </w:t>
      </w:r>
      <w:r w:rsidR="00A5578D" w:rsidRPr="00A20DE7">
        <w:rPr>
          <w:rFonts w:ascii="Times New Roman" w:eastAsia="Calibri" w:hAnsi="Times New Roman" w:cs="Times New Roman"/>
          <w:color w:val="000000" w:themeColor="text1"/>
          <w:sz w:val="24"/>
          <w:szCs w:val="24"/>
          <w:lang w:eastAsia="tr-TR"/>
        </w:rPr>
        <w:t>Sözleşme</w:t>
      </w:r>
      <w:r w:rsidRPr="00A20DE7">
        <w:rPr>
          <w:rFonts w:ascii="Times New Roman" w:eastAsia="Calibri" w:hAnsi="Times New Roman" w:cs="Times New Roman"/>
          <w:color w:val="000000" w:themeColor="text1"/>
          <w:sz w:val="24"/>
          <w:szCs w:val="24"/>
          <w:lang w:eastAsia="tr-TR"/>
        </w:rPr>
        <w:t xml:space="preserve">, Tarafların tam ve eksiksiz mutabakatını teşkil eder ve bu </w:t>
      </w:r>
      <w:r w:rsidR="00A5578D" w:rsidRPr="00A20DE7">
        <w:rPr>
          <w:rFonts w:ascii="Times New Roman" w:eastAsia="Calibri" w:hAnsi="Times New Roman" w:cs="Times New Roman"/>
          <w:color w:val="000000" w:themeColor="text1"/>
          <w:sz w:val="24"/>
          <w:szCs w:val="24"/>
          <w:lang w:eastAsia="tr-TR"/>
        </w:rPr>
        <w:t>Sözleşmeni</w:t>
      </w:r>
      <w:r w:rsidRPr="00A20DE7">
        <w:rPr>
          <w:rFonts w:ascii="Times New Roman" w:eastAsia="Calibri" w:hAnsi="Times New Roman" w:cs="Times New Roman"/>
          <w:color w:val="000000" w:themeColor="text1"/>
          <w:sz w:val="24"/>
          <w:szCs w:val="24"/>
          <w:lang w:eastAsia="tr-TR"/>
        </w:rPr>
        <w:t xml:space="preserve">n </w:t>
      </w:r>
    </w:p>
    <w:p w14:paraId="1DBED501" w14:textId="454400FA" w:rsidR="00617671" w:rsidRPr="00A20DE7" w:rsidRDefault="00C5652F" w:rsidP="00A20DE7">
      <w:pPr>
        <w:spacing w:after="0" w:line="23" w:lineRule="atLeast"/>
        <w:ind w:left="708"/>
        <w:jc w:val="both"/>
        <w:rPr>
          <w:rFonts w:ascii="Times New Roman" w:eastAsia="Calibri" w:hAnsi="Times New Roman" w:cs="Times New Roman"/>
          <w:color w:val="000000" w:themeColor="text1"/>
          <w:sz w:val="24"/>
          <w:szCs w:val="24"/>
          <w:lang w:eastAsia="tr-TR"/>
        </w:rPr>
      </w:pPr>
      <w:proofErr w:type="gramStart"/>
      <w:r w:rsidRPr="00A20DE7">
        <w:rPr>
          <w:rFonts w:ascii="Times New Roman" w:eastAsia="Calibri" w:hAnsi="Times New Roman" w:cs="Times New Roman"/>
          <w:color w:val="000000" w:themeColor="text1"/>
          <w:sz w:val="24"/>
          <w:szCs w:val="24"/>
          <w:lang w:eastAsia="tr-TR"/>
        </w:rPr>
        <w:t>konusu</w:t>
      </w:r>
      <w:proofErr w:type="gramEnd"/>
      <w:r w:rsidRPr="00A20DE7">
        <w:rPr>
          <w:rFonts w:ascii="Times New Roman" w:eastAsia="Calibri" w:hAnsi="Times New Roman" w:cs="Times New Roman"/>
          <w:color w:val="000000" w:themeColor="text1"/>
          <w:sz w:val="24"/>
          <w:szCs w:val="24"/>
          <w:lang w:eastAsia="tr-TR"/>
        </w:rPr>
        <w:t xml:space="preserve"> ile ilgili olarak Taraflar arasında daha önce yapılmış olan bütün yazılı veya sözlü, sarih ya da zımni, bilumum yazışma, taahhüt ve </w:t>
      </w:r>
      <w:r w:rsidR="00A5578D" w:rsidRPr="00A20DE7">
        <w:rPr>
          <w:rFonts w:ascii="Times New Roman" w:eastAsia="Calibri" w:hAnsi="Times New Roman" w:cs="Times New Roman"/>
          <w:color w:val="000000" w:themeColor="text1"/>
          <w:sz w:val="24"/>
          <w:szCs w:val="24"/>
          <w:lang w:eastAsia="tr-TR"/>
        </w:rPr>
        <w:t>sözleşme</w:t>
      </w:r>
      <w:r w:rsidRPr="00A20DE7">
        <w:rPr>
          <w:rFonts w:ascii="Times New Roman" w:eastAsia="Calibri" w:hAnsi="Times New Roman" w:cs="Times New Roman"/>
          <w:color w:val="000000" w:themeColor="text1"/>
          <w:sz w:val="24"/>
          <w:szCs w:val="24"/>
          <w:lang w:eastAsia="tr-TR"/>
        </w:rPr>
        <w:t>leri yürürlükten kaldırır ve onların yerine geçerli olur.</w:t>
      </w:r>
    </w:p>
    <w:p w14:paraId="2D44A398" w14:textId="77777777" w:rsidR="001C7273" w:rsidRPr="00A20DE7" w:rsidRDefault="00C5652F" w:rsidP="00A20DE7">
      <w:pPr>
        <w:pStyle w:val="ListeParagraf"/>
        <w:numPr>
          <w:ilvl w:val="0"/>
          <w:numId w:val="15"/>
        </w:numPr>
        <w:spacing w:after="0" w:line="23" w:lineRule="atLeast"/>
        <w:jc w:val="both"/>
        <w:rPr>
          <w:rFonts w:ascii="Times New Roman" w:eastAsia="Calibri" w:hAnsi="Times New Roman" w:cs="Times New Roman"/>
          <w:color w:val="000000" w:themeColor="text1"/>
          <w:sz w:val="24"/>
          <w:szCs w:val="24"/>
          <w:lang w:eastAsia="tr-TR"/>
        </w:rPr>
      </w:pPr>
      <w:r w:rsidRPr="00A20DE7">
        <w:rPr>
          <w:rFonts w:ascii="Times New Roman" w:hAnsi="Times New Roman" w:cs="Times New Roman"/>
          <w:color w:val="000000" w:themeColor="text1"/>
          <w:sz w:val="24"/>
          <w:szCs w:val="24"/>
        </w:rPr>
        <w:lastRenderedPageBreak/>
        <w:t xml:space="preserve"> İşbu </w:t>
      </w:r>
      <w:r w:rsidR="00A5578D" w:rsidRPr="00A20DE7">
        <w:rPr>
          <w:rFonts w:ascii="Times New Roman" w:hAnsi="Times New Roman" w:cs="Times New Roman"/>
          <w:color w:val="000000" w:themeColor="text1"/>
          <w:sz w:val="24"/>
          <w:szCs w:val="24"/>
        </w:rPr>
        <w:t>sözleşme</w:t>
      </w:r>
      <w:r w:rsidRPr="00A20DE7">
        <w:rPr>
          <w:rFonts w:ascii="Times New Roman" w:hAnsi="Times New Roman" w:cs="Times New Roman"/>
          <w:color w:val="000000" w:themeColor="text1"/>
          <w:sz w:val="24"/>
          <w:szCs w:val="24"/>
        </w:rPr>
        <w:t xml:space="preserve"> ve </w:t>
      </w:r>
      <w:r w:rsidR="006A7131" w:rsidRPr="00A20DE7">
        <w:rPr>
          <w:rFonts w:ascii="Times New Roman" w:hAnsi="Times New Roman" w:cs="Times New Roman"/>
          <w:color w:val="000000" w:themeColor="text1"/>
          <w:sz w:val="24"/>
          <w:szCs w:val="24"/>
        </w:rPr>
        <w:t>sözleşmeye ek</w:t>
      </w:r>
      <w:r w:rsidRPr="00A20DE7">
        <w:rPr>
          <w:rFonts w:ascii="Times New Roman" w:hAnsi="Times New Roman" w:cs="Times New Roman"/>
          <w:color w:val="000000" w:themeColor="text1"/>
          <w:sz w:val="24"/>
          <w:szCs w:val="24"/>
        </w:rPr>
        <w:t xml:space="preserve"> olarak imzalanacak tüm </w:t>
      </w:r>
      <w:r w:rsidR="00A5578D" w:rsidRPr="00A20DE7">
        <w:rPr>
          <w:rFonts w:ascii="Times New Roman" w:hAnsi="Times New Roman" w:cs="Times New Roman"/>
          <w:color w:val="000000" w:themeColor="text1"/>
          <w:sz w:val="24"/>
          <w:szCs w:val="24"/>
        </w:rPr>
        <w:t>sözleşme</w:t>
      </w:r>
      <w:r w:rsidRPr="00A20DE7">
        <w:rPr>
          <w:rFonts w:ascii="Times New Roman" w:hAnsi="Times New Roman" w:cs="Times New Roman"/>
          <w:color w:val="000000" w:themeColor="text1"/>
          <w:sz w:val="24"/>
          <w:szCs w:val="24"/>
        </w:rPr>
        <w:t>lerin sonucunda doğacak Damga Vergisi dâhil olmak üzere tüm Vergi ve Harçlar yasal yükümlülükler çerçevesinde ödenecektir. Üniversite damga vergisinden muaftır.</w:t>
      </w:r>
    </w:p>
    <w:p w14:paraId="718016EA" w14:textId="3D44C5A0" w:rsidR="00B75529" w:rsidRPr="00A20DE7" w:rsidRDefault="00B75529" w:rsidP="00A20DE7">
      <w:pPr>
        <w:pStyle w:val="ListeParagraf"/>
        <w:numPr>
          <w:ilvl w:val="0"/>
          <w:numId w:val="15"/>
        </w:numPr>
        <w:spacing w:after="0" w:line="23" w:lineRule="atLeast"/>
        <w:jc w:val="both"/>
        <w:rPr>
          <w:rFonts w:ascii="Times New Roman" w:eastAsia="Calibri" w:hAnsi="Times New Roman" w:cs="Times New Roman"/>
          <w:sz w:val="24"/>
          <w:szCs w:val="24"/>
          <w:lang w:eastAsia="tr-TR"/>
        </w:rPr>
      </w:pPr>
      <w:r w:rsidRPr="00A20DE7">
        <w:rPr>
          <w:rFonts w:ascii="Times New Roman" w:hAnsi="Times New Roman" w:cs="Times New Roman"/>
          <w:sz w:val="24"/>
          <w:szCs w:val="24"/>
        </w:rPr>
        <w:t>Öğrenci, işbu sözleşme ekinde yer alan</w:t>
      </w:r>
      <w:r w:rsidRPr="00A20DE7">
        <w:rPr>
          <w:rFonts w:ascii="Times New Roman" w:hAnsi="Times New Roman" w:cs="Times New Roman"/>
          <w:b/>
          <w:sz w:val="24"/>
          <w:szCs w:val="24"/>
        </w:rPr>
        <w:t xml:space="preserve"> </w:t>
      </w:r>
      <w:r w:rsidRPr="00A20DE7">
        <w:rPr>
          <w:rFonts w:ascii="Times New Roman" w:hAnsi="Times New Roman" w:cs="Times New Roman"/>
          <w:sz w:val="24"/>
          <w:szCs w:val="24"/>
        </w:rPr>
        <w:t xml:space="preserve">Öğrenci Evleri El Kitabı ile Öğrenci Evleri </w:t>
      </w:r>
      <w:proofErr w:type="spellStart"/>
      <w:r w:rsidRPr="00A20DE7">
        <w:rPr>
          <w:rFonts w:ascii="Times New Roman" w:hAnsi="Times New Roman" w:cs="Times New Roman"/>
          <w:sz w:val="24"/>
          <w:szCs w:val="24"/>
        </w:rPr>
        <w:t>Yönergesi’ni</w:t>
      </w:r>
      <w:proofErr w:type="spellEnd"/>
      <w:r w:rsidRPr="00A20DE7">
        <w:rPr>
          <w:rFonts w:ascii="Times New Roman" w:hAnsi="Times New Roman" w:cs="Times New Roman"/>
          <w:sz w:val="24"/>
          <w:szCs w:val="24"/>
        </w:rPr>
        <w:t xml:space="preserve"> okumuş ve şartları kabul etmiştir. Ayrıca Üniversite el kitabı ve yönergede değişiklik yapma hakkını saklı tutar, öğrenci yapılacak değişikliklere uygun davranacağını şimdiden beyan, kabul ve taahhüt eder. </w:t>
      </w:r>
    </w:p>
    <w:p w14:paraId="5DC8DDEB" w14:textId="199F4E94" w:rsidR="004A1DD7" w:rsidRPr="00A20DE7" w:rsidRDefault="004A1DD7" w:rsidP="00A20DE7">
      <w:pPr>
        <w:pStyle w:val="ListeParagraf"/>
        <w:numPr>
          <w:ilvl w:val="0"/>
          <w:numId w:val="15"/>
        </w:numPr>
        <w:spacing w:after="0" w:line="23" w:lineRule="atLeast"/>
        <w:jc w:val="both"/>
        <w:rPr>
          <w:rFonts w:ascii="Times New Roman" w:eastAsia="Calibri" w:hAnsi="Times New Roman" w:cs="Times New Roman"/>
          <w:color w:val="000000" w:themeColor="text1"/>
          <w:sz w:val="24"/>
          <w:szCs w:val="24"/>
          <w:lang w:eastAsia="tr-TR"/>
        </w:rPr>
      </w:pPr>
      <w:r w:rsidRPr="00A20DE7">
        <w:rPr>
          <w:rFonts w:ascii="Times New Roman" w:hAnsi="Times New Roman" w:cs="Times New Roman"/>
          <w:color w:val="000000" w:themeColor="text1"/>
          <w:sz w:val="24"/>
          <w:szCs w:val="24"/>
        </w:rPr>
        <w:t>Sözleşmenin ekleri sözleşmeni</w:t>
      </w:r>
      <w:r w:rsidR="00D96F1B" w:rsidRPr="00A20DE7">
        <w:rPr>
          <w:rFonts w:ascii="Times New Roman" w:hAnsi="Times New Roman" w:cs="Times New Roman"/>
          <w:color w:val="000000" w:themeColor="text1"/>
          <w:sz w:val="24"/>
          <w:szCs w:val="24"/>
        </w:rPr>
        <w:t>n</w:t>
      </w:r>
      <w:r w:rsidRPr="00A20DE7">
        <w:rPr>
          <w:rFonts w:ascii="Times New Roman" w:hAnsi="Times New Roman" w:cs="Times New Roman"/>
          <w:color w:val="000000" w:themeColor="text1"/>
          <w:sz w:val="24"/>
          <w:szCs w:val="24"/>
        </w:rPr>
        <w:t xml:space="preserve"> ayrılmaz bir parçasıdır.</w:t>
      </w:r>
    </w:p>
    <w:p w14:paraId="6A609D4D" w14:textId="77777777" w:rsidR="00457C31" w:rsidRPr="00A20DE7" w:rsidRDefault="00457C31" w:rsidP="00A20DE7">
      <w:pPr>
        <w:spacing w:after="0" w:line="23" w:lineRule="atLeast"/>
        <w:jc w:val="both"/>
        <w:rPr>
          <w:rFonts w:ascii="Times New Roman" w:eastAsia="Calibri" w:hAnsi="Times New Roman" w:cs="Times New Roman"/>
          <w:color w:val="000000" w:themeColor="text1"/>
          <w:sz w:val="24"/>
          <w:szCs w:val="24"/>
          <w:lang w:eastAsia="tr-TR"/>
        </w:rPr>
      </w:pPr>
    </w:p>
    <w:p w14:paraId="5D777809" w14:textId="5B110136" w:rsidR="001E770C" w:rsidRPr="00A20DE7" w:rsidRDefault="001E770C" w:rsidP="00A20DE7">
      <w:pPr>
        <w:pStyle w:val="GvdeMetni"/>
        <w:numPr>
          <w:ilvl w:val="0"/>
          <w:numId w:val="11"/>
        </w:numPr>
        <w:spacing w:line="23" w:lineRule="atLeast"/>
        <w:ind w:left="284" w:firstLine="0"/>
        <w:jc w:val="both"/>
        <w:rPr>
          <w:b/>
          <w:sz w:val="24"/>
          <w:szCs w:val="24"/>
          <w:lang w:val="tr-TR"/>
        </w:rPr>
      </w:pPr>
      <w:r w:rsidRPr="00A20DE7">
        <w:rPr>
          <w:b/>
          <w:sz w:val="24"/>
          <w:szCs w:val="24"/>
          <w:lang w:val="tr-TR"/>
        </w:rPr>
        <w:t>TEBLİGAT</w:t>
      </w:r>
    </w:p>
    <w:p w14:paraId="4B44E6AF" w14:textId="77777777" w:rsidR="001E770C" w:rsidRPr="00A20DE7" w:rsidRDefault="001E770C" w:rsidP="00A20DE7">
      <w:pPr>
        <w:pStyle w:val="GvdeMetni"/>
        <w:spacing w:line="23" w:lineRule="atLeast"/>
        <w:ind w:left="720"/>
        <w:jc w:val="both"/>
        <w:rPr>
          <w:sz w:val="24"/>
          <w:szCs w:val="24"/>
        </w:rPr>
      </w:pPr>
      <w:proofErr w:type="spellStart"/>
      <w:r w:rsidRPr="00A20DE7">
        <w:rPr>
          <w:sz w:val="24"/>
          <w:szCs w:val="24"/>
        </w:rPr>
        <w:t>İşbu</w:t>
      </w:r>
      <w:proofErr w:type="spellEnd"/>
      <w:r w:rsidRPr="00A20DE7">
        <w:rPr>
          <w:sz w:val="24"/>
          <w:szCs w:val="24"/>
        </w:rPr>
        <w:t xml:space="preserve"> </w:t>
      </w:r>
      <w:proofErr w:type="spellStart"/>
      <w:r w:rsidRPr="00A20DE7">
        <w:rPr>
          <w:sz w:val="24"/>
          <w:szCs w:val="24"/>
        </w:rPr>
        <w:t>sözleşmeye</w:t>
      </w:r>
      <w:proofErr w:type="spellEnd"/>
      <w:r w:rsidRPr="00A20DE7">
        <w:rPr>
          <w:sz w:val="24"/>
          <w:szCs w:val="24"/>
        </w:rPr>
        <w:t xml:space="preserve"> </w:t>
      </w:r>
      <w:proofErr w:type="spellStart"/>
      <w:r w:rsidRPr="00A20DE7">
        <w:rPr>
          <w:sz w:val="24"/>
          <w:szCs w:val="24"/>
        </w:rPr>
        <w:t>ilişkin</w:t>
      </w:r>
      <w:proofErr w:type="spellEnd"/>
      <w:r w:rsidRPr="00A20DE7">
        <w:rPr>
          <w:sz w:val="24"/>
          <w:szCs w:val="24"/>
        </w:rPr>
        <w:t xml:space="preserve"> her </w:t>
      </w:r>
      <w:proofErr w:type="spellStart"/>
      <w:r w:rsidRPr="00A20DE7">
        <w:rPr>
          <w:sz w:val="24"/>
          <w:szCs w:val="24"/>
        </w:rPr>
        <w:t>türlü</w:t>
      </w:r>
      <w:proofErr w:type="spellEnd"/>
      <w:r w:rsidRPr="00A20DE7">
        <w:rPr>
          <w:sz w:val="24"/>
          <w:szCs w:val="24"/>
        </w:rPr>
        <w:t xml:space="preserve"> </w:t>
      </w:r>
      <w:proofErr w:type="spellStart"/>
      <w:r w:rsidRPr="00A20DE7">
        <w:rPr>
          <w:sz w:val="24"/>
          <w:szCs w:val="24"/>
        </w:rPr>
        <w:t>bildirim</w:t>
      </w:r>
      <w:proofErr w:type="spellEnd"/>
      <w:r w:rsidRPr="00A20DE7">
        <w:rPr>
          <w:sz w:val="24"/>
          <w:szCs w:val="24"/>
        </w:rPr>
        <w:t xml:space="preserve">, </w:t>
      </w:r>
      <w:proofErr w:type="spellStart"/>
      <w:r w:rsidRPr="00A20DE7">
        <w:rPr>
          <w:sz w:val="24"/>
          <w:szCs w:val="24"/>
        </w:rPr>
        <w:t>yazılı</w:t>
      </w:r>
      <w:proofErr w:type="spellEnd"/>
      <w:r w:rsidRPr="00A20DE7">
        <w:rPr>
          <w:sz w:val="24"/>
          <w:szCs w:val="24"/>
        </w:rPr>
        <w:t xml:space="preserve"> </w:t>
      </w:r>
      <w:proofErr w:type="spellStart"/>
      <w:r w:rsidRPr="00A20DE7">
        <w:rPr>
          <w:sz w:val="24"/>
          <w:szCs w:val="24"/>
        </w:rPr>
        <w:t>şekilde</w:t>
      </w:r>
      <w:proofErr w:type="spellEnd"/>
      <w:r w:rsidRPr="00A20DE7">
        <w:rPr>
          <w:sz w:val="24"/>
          <w:szCs w:val="24"/>
        </w:rPr>
        <w:t xml:space="preserve"> </w:t>
      </w:r>
      <w:proofErr w:type="spellStart"/>
      <w:r w:rsidRPr="00A20DE7">
        <w:rPr>
          <w:sz w:val="24"/>
          <w:szCs w:val="24"/>
        </w:rPr>
        <w:t>Türkçe</w:t>
      </w:r>
      <w:proofErr w:type="spellEnd"/>
      <w:r w:rsidRPr="00A20DE7">
        <w:rPr>
          <w:sz w:val="24"/>
          <w:szCs w:val="24"/>
        </w:rPr>
        <w:t xml:space="preserve"> </w:t>
      </w:r>
      <w:proofErr w:type="spellStart"/>
      <w:r w:rsidRPr="00A20DE7">
        <w:rPr>
          <w:sz w:val="24"/>
          <w:szCs w:val="24"/>
        </w:rPr>
        <w:t>olarak</w:t>
      </w:r>
      <w:proofErr w:type="spellEnd"/>
      <w:r w:rsidRPr="00A20DE7">
        <w:rPr>
          <w:sz w:val="24"/>
          <w:szCs w:val="24"/>
        </w:rPr>
        <w:t xml:space="preserve"> </w:t>
      </w:r>
      <w:proofErr w:type="spellStart"/>
      <w:r w:rsidRPr="00A20DE7">
        <w:rPr>
          <w:sz w:val="24"/>
          <w:szCs w:val="24"/>
        </w:rPr>
        <w:t>hazırlanır</w:t>
      </w:r>
      <w:proofErr w:type="spellEnd"/>
      <w:r w:rsidRPr="00A20DE7">
        <w:rPr>
          <w:sz w:val="24"/>
          <w:szCs w:val="24"/>
        </w:rPr>
        <w:t xml:space="preserve">, </w:t>
      </w:r>
      <w:proofErr w:type="spellStart"/>
      <w:r w:rsidRPr="00A20DE7">
        <w:rPr>
          <w:sz w:val="24"/>
          <w:szCs w:val="24"/>
        </w:rPr>
        <w:t>elden</w:t>
      </w:r>
      <w:proofErr w:type="spellEnd"/>
      <w:r w:rsidRPr="00A20DE7">
        <w:rPr>
          <w:sz w:val="24"/>
          <w:szCs w:val="24"/>
        </w:rPr>
        <w:t xml:space="preserve"> </w:t>
      </w:r>
      <w:proofErr w:type="spellStart"/>
      <w:r w:rsidRPr="00A20DE7">
        <w:rPr>
          <w:sz w:val="24"/>
          <w:szCs w:val="24"/>
        </w:rPr>
        <w:t>imza</w:t>
      </w:r>
      <w:proofErr w:type="spellEnd"/>
      <w:r w:rsidRPr="00A20DE7">
        <w:rPr>
          <w:sz w:val="24"/>
          <w:szCs w:val="24"/>
        </w:rPr>
        <w:t xml:space="preserve"> </w:t>
      </w:r>
      <w:proofErr w:type="spellStart"/>
      <w:r w:rsidRPr="00A20DE7">
        <w:rPr>
          <w:sz w:val="24"/>
          <w:szCs w:val="24"/>
        </w:rPr>
        <w:t>karşılığı</w:t>
      </w:r>
      <w:proofErr w:type="spellEnd"/>
      <w:r w:rsidRPr="00A20DE7">
        <w:rPr>
          <w:sz w:val="24"/>
          <w:szCs w:val="24"/>
        </w:rPr>
        <w:t xml:space="preserve"> </w:t>
      </w:r>
      <w:proofErr w:type="spellStart"/>
      <w:r w:rsidRPr="00A20DE7">
        <w:rPr>
          <w:sz w:val="24"/>
          <w:szCs w:val="24"/>
        </w:rPr>
        <w:t>veya</w:t>
      </w:r>
      <w:proofErr w:type="spellEnd"/>
      <w:r w:rsidRPr="00A20DE7">
        <w:rPr>
          <w:sz w:val="24"/>
          <w:szCs w:val="24"/>
        </w:rPr>
        <w:t xml:space="preserve"> </w:t>
      </w:r>
      <w:proofErr w:type="spellStart"/>
      <w:r w:rsidRPr="00A20DE7">
        <w:rPr>
          <w:sz w:val="24"/>
          <w:szCs w:val="24"/>
        </w:rPr>
        <w:t>işbu</w:t>
      </w:r>
      <w:proofErr w:type="spellEnd"/>
      <w:r w:rsidRPr="00A20DE7">
        <w:rPr>
          <w:sz w:val="24"/>
          <w:szCs w:val="24"/>
        </w:rPr>
        <w:t xml:space="preserve"> </w:t>
      </w:r>
      <w:proofErr w:type="spellStart"/>
      <w:r w:rsidRPr="00A20DE7">
        <w:rPr>
          <w:sz w:val="24"/>
          <w:szCs w:val="24"/>
        </w:rPr>
        <w:t>sözleşmede</w:t>
      </w:r>
      <w:proofErr w:type="spellEnd"/>
      <w:r w:rsidRPr="00A20DE7">
        <w:rPr>
          <w:sz w:val="24"/>
          <w:szCs w:val="24"/>
        </w:rPr>
        <w:t xml:space="preserve"> </w:t>
      </w:r>
      <w:proofErr w:type="spellStart"/>
      <w:r w:rsidRPr="00A20DE7">
        <w:rPr>
          <w:sz w:val="24"/>
          <w:szCs w:val="24"/>
        </w:rPr>
        <w:t>belirtilen</w:t>
      </w:r>
      <w:proofErr w:type="spellEnd"/>
      <w:r w:rsidRPr="00A20DE7">
        <w:rPr>
          <w:sz w:val="24"/>
          <w:szCs w:val="24"/>
        </w:rPr>
        <w:t xml:space="preserve"> </w:t>
      </w:r>
      <w:proofErr w:type="spellStart"/>
      <w:r w:rsidRPr="00A20DE7">
        <w:rPr>
          <w:sz w:val="24"/>
          <w:szCs w:val="24"/>
        </w:rPr>
        <w:t>adreslere</w:t>
      </w:r>
      <w:proofErr w:type="spellEnd"/>
      <w:r w:rsidRPr="00A20DE7">
        <w:rPr>
          <w:sz w:val="24"/>
          <w:szCs w:val="24"/>
        </w:rPr>
        <w:t xml:space="preserve"> </w:t>
      </w:r>
      <w:proofErr w:type="spellStart"/>
      <w:r w:rsidRPr="00A20DE7">
        <w:rPr>
          <w:sz w:val="24"/>
          <w:szCs w:val="24"/>
        </w:rPr>
        <w:t>iade</w:t>
      </w:r>
      <w:proofErr w:type="spellEnd"/>
      <w:r w:rsidRPr="00A20DE7">
        <w:rPr>
          <w:sz w:val="24"/>
          <w:szCs w:val="24"/>
        </w:rPr>
        <w:t xml:space="preserve"> </w:t>
      </w:r>
      <w:proofErr w:type="spellStart"/>
      <w:r w:rsidRPr="00A20DE7">
        <w:rPr>
          <w:sz w:val="24"/>
          <w:szCs w:val="24"/>
        </w:rPr>
        <w:t>taahhütlü</w:t>
      </w:r>
      <w:proofErr w:type="spellEnd"/>
      <w:r w:rsidRPr="00A20DE7">
        <w:rPr>
          <w:sz w:val="24"/>
          <w:szCs w:val="24"/>
        </w:rPr>
        <w:t xml:space="preserve"> </w:t>
      </w:r>
      <w:proofErr w:type="spellStart"/>
      <w:r w:rsidRPr="00A20DE7">
        <w:rPr>
          <w:sz w:val="24"/>
          <w:szCs w:val="24"/>
        </w:rPr>
        <w:t>posta</w:t>
      </w:r>
      <w:proofErr w:type="spellEnd"/>
      <w:r w:rsidRPr="00A20DE7">
        <w:rPr>
          <w:sz w:val="24"/>
          <w:szCs w:val="24"/>
        </w:rPr>
        <w:t xml:space="preserve">, </w:t>
      </w:r>
      <w:proofErr w:type="spellStart"/>
      <w:r w:rsidRPr="00A20DE7">
        <w:rPr>
          <w:sz w:val="24"/>
          <w:szCs w:val="24"/>
        </w:rPr>
        <w:t>faks</w:t>
      </w:r>
      <w:proofErr w:type="spellEnd"/>
      <w:r w:rsidRPr="00A20DE7">
        <w:rPr>
          <w:sz w:val="24"/>
          <w:szCs w:val="24"/>
        </w:rPr>
        <w:t xml:space="preserve"> </w:t>
      </w:r>
      <w:proofErr w:type="spellStart"/>
      <w:r w:rsidRPr="00A20DE7">
        <w:rPr>
          <w:sz w:val="24"/>
          <w:szCs w:val="24"/>
        </w:rPr>
        <w:t>mesajı</w:t>
      </w:r>
      <w:proofErr w:type="spellEnd"/>
      <w:r w:rsidRPr="00A20DE7">
        <w:rPr>
          <w:sz w:val="24"/>
          <w:szCs w:val="24"/>
        </w:rPr>
        <w:t xml:space="preserve"> </w:t>
      </w:r>
      <w:proofErr w:type="spellStart"/>
      <w:r w:rsidRPr="00A20DE7">
        <w:rPr>
          <w:sz w:val="24"/>
          <w:szCs w:val="24"/>
        </w:rPr>
        <w:t>veya</w:t>
      </w:r>
      <w:proofErr w:type="spellEnd"/>
      <w:r w:rsidRPr="00A20DE7">
        <w:rPr>
          <w:sz w:val="24"/>
          <w:szCs w:val="24"/>
        </w:rPr>
        <w:t xml:space="preserve"> e-</w:t>
      </w:r>
      <w:proofErr w:type="spellStart"/>
      <w:r w:rsidRPr="00A20DE7">
        <w:rPr>
          <w:sz w:val="24"/>
          <w:szCs w:val="24"/>
        </w:rPr>
        <w:t>posta</w:t>
      </w:r>
      <w:proofErr w:type="spellEnd"/>
      <w:r w:rsidRPr="00A20DE7">
        <w:rPr>
          <w:sz w:val="24"/>
          <w:szCs w:val="24"/>
        </w:rPr>
        <w:t xml:space="preserve"> </w:t>
      </w:r>
      <w:proofErr w:type="spellStart"/>
      <w:r w:rsidRPr="00A20DE7">
        <w:rPr>
          <w:sz w:val="24"/>
          <w:szCs w:val="24"/>
        </w:rPr>
        <w:t>yoluyla</w:t>
      </w:r>
      <w:proofErr w:type="spellEnd"/>
      <w:r w:rsidRPr="00A20DE7">
        <w:rPr>
          <w:sz w:val="24"/>
          <w:szCs w:val="24"/>
        </w:rPr>
        <w:t xml:space="preserve"> </w:t>
      </w:r>
      <w:proofErr w:type="spellStart"/>
      <w:r w:rsidRPr="00A20DE7">
        <w:rPr>
          <w:sz w:val="24"/>
          <w:szCs w:val="24"/>
        </w:rPr>
        <w:t>karşı</w:t>
      </w:r>
      <w:proofErr w:type="spellEnd"/>
      <w:r w:rsidRPr="00A20DE7">
        <w:rPr>
          <w:sz w:val="24"/>
          <w:szCs w:val="24"/>
        </w:rPr>
        <w:t xml:space="preserve"> </w:t>
      </w:r>
      <w:proofErr w:type="spellStart"/>
      <w:r w:rsidRPr="00A20DE7">
        <w:rPr>
          <w:sz w:val="24"/>
          <w:szCs w:val="24"/>
        </w:rPr>
        <w:t>tarafa</w:t>
      </w:r>
      <w:proofErr w:type="spellEnd"/>
      <w:r w:rsidRPr="00A20DE7">
        <w:rPr>
          <w:sz w:val="24"/>
          <w:szCs w:val="24"/>
        </w:rPr>
        <w:t xml:space="preserve"> </w:t>
      </w:r>
      <w:proofErr w:type="spellStart"/>
      <w:r w:rsidRPr="00A20DE7">
        <w:rPr>
          <w:sz w:val="24"/>
          <w:szCs w:val="24"/>
        </w:rPr>
        <w:t>teslim</w:t>
      </w:r>
      <w:proofErr w:type="spellEnd"/>
      <w:r w:rsidRPr="00A20DE7">
        <w:rPr>
          <w:sz w:val="24"/>
          <w:szCs w:val="24"/>
        </w:rPr>
        <w:t xml:space="preserve"> </w:t>
      </w:r>
      <w:proofErr w:type="spellStart"/>
      <w:r w:rsidRPr="00A20DE7">
        <w:rPr>
          <w:sz w:val="24"/>
          <w:szCs w:val="24"/>
        </w:rPr>
        <w:t>edilir</w:t>
      </w:r>
      <w:proofErr w:type="spellEnd"/>
      <w:r w:rsidRPr="00A20DE7">
        <w:rPr>
          <w:sz w:val="24"/>
          <w:szCs w:val="24"/>
        </w:rPr>
        <w:t xml:space="preserve">. </w:t>
      </w:r>
      <w:proofErr w:type="spellStart"/>
      <w:r w:rsidRPr="00A20DE7">
        <w:rPr>
          <w:sz w:val="24"/>
          <w:szCs w:val="24"/>
        </w:rPr>
        <w:t>Faks</w:t>
      </w:r>
      <w:proofErr w:type="spellEnd"/>
      <w:r w:rsidRPr="00A20DE7">
        <w:rPr>
          <w:sz w:val="24"/>
          <w:szCs w:val="24"/>
        </w:rPr>
        <w:t xml:space="preserve"> </w:t>
      </w:r>
      <w:proofErr w:type="spellStart"/>
      <w:r w:rsidRPr="00A20DE7">
        <w:rPr>
          <w:sz w:val="24"/>
          <w:szCs w:val="24"/>
        </w:rPr>
        <w:t>ve</w:t>
      </w:r>
      <w:proofErr w:type="spellEnd"/>
      <w:r w:rsidRPr="00A20DE7">
        <w:rPr>
          <w:sz w:val="24"/>
          <w:szCs w:val="24"/>
        </w:rPr>
        <w:t xml:space="preserve"> e-</w:t>
      </w:r>
      <w:proofErr w:type="spellStart"/>
      <w:r w:rsidRPr="00A20DE7">
        <w:rPr>
          <w:sz w:val="24"/>
          <w:szCs w:val="24"/>
        </w:rPr>
        <w:t>posta</w:t>
      </w:r>
      <w:proofErr w:type="spellEnd"/>
      <w:r w:rsidRPr="00A20DE7">
        <w:rPr>
          <w:sz w:val="24"/>
          <w:szCs w:val="24"/>
        </w:rPr>
        <w:t xml:space="preserve"> </w:t>
      </w:r>
      <w:proofErr w:type="spellStart"/>
      <w:r w:rsidRPr="00A20DE7">
        <w:rPr>
          <w:sz w:val="24"/>
          <w:szCs w:val="24"/>
        </w:rPr>
        <w:t>ile</w:t>
      </w:r>
      <w:proofErr w:type="spellEnd"/>
      <w:r w:rsidRPr="00A20DE7">
        <w:rPr>
          <w:sz w:val="24"/>
          <w:szCs w:val="24"/>
        </w:rPr>
        <w:t xml:space="preserve"> </w:t>
      </w:r>
      <w:proofErr w:type="spellStart"/>
      <w:r w:rsidRPr="00A20DE7">
        <w:rPr>
          <w:sz w:val="24"/>
          <w:szCs w:val="24"/>
        </w:rPr>
        <w:t>gönderilen</w:t>
      </w:r>
      <w:proofErr w:type="spellEnd"/>
      <w:r w:rsidRPr="00A20DE7">
        <w:rPr>
          <w:sz w:val="24"/>
          <w:szCs w:val="24"/>
        </w:rPr>
        <w:t xml:space="preserve"> </w:t>
      </w:r>
      <w:proofErr w:type="spellStart"/>
      <w:r w:rsidRPr="00A20DE7">
        <w:rPr>
          <w:sz w:val="24"/>
          <w:szCs w:val="24"/>
        </w:rPr>
        <w:t>bildirimlerin</w:t>
      </w:r>
      <w:proofErr w:type="spellEnd"/>
      <w:r w:rsidRPr="00A20DE7">
        <w:rPr>
          <w:sz w:val="24"/>
          <w:szCs w:val="24"/>
        </w:rPr>
        <w:t xml:space="preserve"> </w:t>
      </w:r>
      <w:proofErr w:type="spellStart"/>
      <w:r w:rsidRPr="00A20DE7">
        <w:rPr>
          <w:sz w:val="24"/>
          <w:szCs w:val="24"/>
        </w:rPr>
        <w:t>karşı</w:t>
      </w:r>
      <w:proofErr w:type="spellEnd"/>
      <w:r w:rsidRPr="00A20DE7">
        <w:rPr>
          <w:sz w:val="24"/>
          <w:szCs w:val="24"/>
        </w:rPr>
        <w:t xml:space="preserve"> </w:t>
      </w:r>
      <w:proofErr w:type="spellStart"/>
      <w:r w:rsidRPr="00A20DE7">
        <w:rPr>
          <w:sz w:val="24"/>
          <w:szCs w:val="24"/>
        </w:rPr>
        <w:t>tarafa</w:t>
      </w:r>
      <w:proofErr w:type="spellEnd"/>
      <w:r w:rsidRPr="00A20DE7">
        <w:rPr>
          <w:sz w:val="24"/>
          <w:szCs w:val="24"/>
        </w:rPr>
        <w:t xml:space="preserve"> </w:t>
      </w:r>
      <w:proofErr w:type="spellStart"/>
      <w:r w:rsidRPr="00A20DE7">
        <w:rPr>
          <w:sz w:val="24"/>
          <w:szCs w:val="24"/>
        </w:rPr>
        <w:t>ulaşmasının</w:t>
      </w:r>
      <w:proofErr w:type="spellEnd"/>
      <w:r w:rsidRPr="00A20DE7">
        <w:rPr>
          <w:sz w:val="24"/>
          <w:szCs w:val="24"/>
        </w:rPr>
        <w:t xml:space="preserve"> </w:t>
      </w:r>
      <w:proofErr w:type="spellStart"/>
      <w:r w:rsidRPr="00A20DE7">
        <w:rPr>
          <w:sz w:val="24"/>
          <w:szCs w:val="24"/>
        </w:rPr>
        <w:t>teyidi</w:t>
      </w:r>
      <w:proofErr w:type="spellEnd"/>
      <w:r w:rsidRPr="00A20DE7">
        <w:rPr>
          <w:sz w:val="24"/>
          <w:szCs w:val="24"/>
        </w:rPr>
        <w:t xml:space="preserve"> </w:t>
      </w:r>
      <w:proofErr w:type="spellStart"/>
      <w:r w:rsidRPr="00A20DE7">
        <w:rPr>
          <w:sz w:val="24"/>
          <w:szCs w:val="24"/>
        </w:rPr>
        <w:t>ile</w:t>
      </w:r>
      <w:proofErr w:type="spellEnd"/>
      <w:r w:rsidRPr="00A20DE7">
        <w:rPr>
          <w:sz w:val="24"/>
          <w:szCs w:val="24"/>
        </w:rPr>
        <w:t xml:space="preserve"> </w:t>
      </w:r>
      <w:proofErr w:type="spellStart"/>
      <w:r w:rsidRPr="00A20DE7">
        <w:rPr>
          <w:sz w:val="24"/>
          <w:szCs w:val="24"/>
        </w:rPr>
        <w:t>bildirim</w:t>
      </w:r>
      <w:proofErr w:type="spellEnd"/>
      <w:r w:rsidRPr="00A20DE7">
        <w:rPr>
          <w:sz w:val="24"/>
          <w:szCs w:val="24"/>
        </w:rPr>
        <w:t xml:space="preserve"> </w:t>
      </w:r>
      <w:proofErr w:type="spellStart"/>
      <w:r w:rsidRPr="00A20DE7">
        <w:rPr>
          <w:sz w:val="24"/>
          <w:szCs w:val="24"/>
        </w:rPr>
        <w:t>vesair</w:t>
      </w:r>
      <w:proofErr w:type="spellEnd"/>
      <w:r w:rsidRPr="00A20DE7">
        <w:rPr>
          <w:sz w:val="24"/>
          <w:szCs w:val="24"/>
        </w:rPr>
        <w:t xml:space="preserve"> </w:t>
      </w:r>
      <w:proofErr w:type="spellStart"/>
      <w:r w:rsidRPr="00A20DE7">
        <w:rPr>
          <w:sz w:val="24"/>
          <w:szCs w:val="24"/>
        </w:rPr>
        <w:t>evrak</w:t>
      </w:r>
      <w:proofErr w:type="spellEnd"/>
      <w:r w:rsidRPr="00A20DE7">
        <w:rPr>
          <w:sz w:val="24"/>
          <w:szCs w:val="24"/>
        </w:rPr>
        <w:t xml:space="preserve"> </w:t>
      </w:r>
      <w:proofErr w:type="spellStart"/>
      <w:r w:rsidRPr="00A20DE7">
        <w:rPr>
          <w:sz w:val="24"/>
          <w:szCs w:val="24"/>
        </w:rPr>
        <w:t>karşı</w:t>
      </w:r>
      <w:proofErr w:type="spellEnd"/>
      <w:r w:rsidRPr="00A20DE7">
        <w:rPr>
          <w:sz w:val="24"/>
          <w:szCs w:val="24"/>
        </w:rPr>
        <w:t xml:space="preserve"> </w:t>
      </w:r>
      <w:proofErr w:type="spellStart"/>
      <w:r w:rsidRPr="00A20DE7">
        <w:rPr>
          <w:sz w:val="24"/>
          <w:szCs w:val="24"/>
        </w:rPr>
        <w:t>Taraf’a</w:t>
      </w:r>
      <w:proofErr w:type="spellEnd"/>
      <w:r w:rsidRPr="00A20DE7">
        <w:rPr>
          <w:sz w:val="24"/>
          <w:szCs w:val="24"/>
        </w:rPr>
        <w:t xml:space="preserve"> </w:t>
      </w:r>
      <w:proofErr w:type="spellStart"/>
      <w:r w:rsidRPr="00A20DE7">
        <w:rPr>
          <w:sz w:val="24"/>
          <w:szCs w:val="24"/>
        </w:rPr>
        <w:t>tebliğ</w:t>
      </w:r>
      <w:proofErr w:type="spellEnd"/>
      <w:r w:rsidRPr="00A20DE7">
        <w:rPr>
          <w:sz w:val="24"/>
          <w:szCs w:val="24"/>
        </w:rPr>
        <w:t xml:space="preserve"> </w:t>
      </w:r>
      <w:proofErr w:type="spellStart"/>
      <w:r w:rsidRPr="00A20DE7">
        <w:rPr>
          <w:sz w:val="24"/>
          <w:szCs w:val="24"/>
        </w:rPr>
        <w:t>edilmiş</w:t>
      </w:r>
      <w:proofErr w:type="spellEnd"/>
      <w:r w:rsidRPr="00A20DE7">
        <w:rPr>
          <w:sz w:val="24"/>
          <w:szCs w:val="24"/>
        </w:rPr>
        <w:t xml:space="preserve"> </w:t>
      </w:r>
      <w:proofErr w:type="spellStart"/>
      <w:r w:rsidRPr="00A20DE7">
        <w:rPr>
          <w:sz w:val="24"/>
          <w:szCs w:val="24"/>
        </w:rPr>
        <w:t>sayılır</w:t>
      </w:r>
      <w:proofErr w:type="spellEnd"/>
      <w:r w:rsidRPr="00A20DE7">
        <w:rPr>
          <w:sz w:val="24"/>
          <w:szCs w:val="24"/>
        </w:rPr>
        <w:t xml:space="preserve">. </w:t>
      </w:r>
      <w:proofErr w:type="spellStart"/>
      <w:r w:rsidRPr="00A20DE7">
        <w:rPr>
          <w:sz w:val="24"/>
          <w:szCs w:val="24"/>
        </w:rPr>
        <w:t>Taraflara</w:t>
      </w:r>
      <w:proofErr w:type="spellEnd"/>
      <w:r w:rsidRPr="00A20DE7">
        <w:rPr>
          <w:sz w:val="24"/>
          <w:szCs w:val="24"/>
        </w:rPr>
        <w:t xml:space="preserve"> </w:t>
      </w:r>
      <w:proofErr w:type="spellStart"/>
      <w:r w:rsidRPr="00A20DE7">
        <w:rPr>
          <w:sz w:val="24"/>
          <w:szCs w:val="24"/>
        </w:rPr>
        <w:t>ait</w:t>
      </w:r>
      <w:proofErr w:type="spellEnd"/>
      <w:r w:rsidRPr="00A20DE7">
        <w:rPr>
          <w:sz w:val="24"/>
          <w:szCs w:val="24"/>
        </w:rPr>
        <w:t xml:space="preserve"> </w:t>
      </w:r>
      <w:proofErr w:type="spellStart"/>
      <w:r w:rsidRPr="00A20DE7">
        <w:rPr>
          <w:sz w:val="24"/>
          <w:szCs w:val="24"/>
        </w:rPr>
        <w:t>işbu</w:t>
      </w:r>
      <w:proofErr w:type="spellEnd"/>
      <w:r w:rsidRPr="00A20DE7">
        <w:rPr>
          <w:sz w:val="24"/>
          <w:szCs w:val="24"/>
        </w:rPr>
        <w:t xml:space="preserve"> </w:t>
      </w:r>
      <w:proofErr w:type="spellStart"/>
      <w:r w:rsidRPr="00A20DE7">
        <w:rPr>
          <w:sz w:val="24"/>
          <w:szCs w:val="24"/>
        </w:rPr>
        <w:t>sözleşmenin</w:t>
      </w:r>
      <w:proofErr w:type="spellEnd"/>
      <w:r w:rsidRPr="00A20DE7">
        <w:rPr>
          <w:sz w:val="24"/>
          <w:szCs w:val="24"/>
        </w:rPr>
        <w:t xml:space="preserve"> </w:t>
      </w:r>
      <w:proofErr w:type="spellStart"/>
      <w:r w:rsidRPr="00A20DE7">
        <w:rPr>
          <w:sz w:val="24"/>
          <w:szCs w:val="24"/>
        </w:rPr>
        <w:t>giriş</w:t>
      </w:r>
      <w:proofErr w:type="spellEnd"/>
      <w:r w:rsidRPr="00A20DE7">
        <w:rPr>
          <w:sz w:val="24"/>
          <w:szCs w:val="24"/>
        </w:rPr>
        <w:t xml:space="preserve"> </w:t>
      </w:r>
      <w:proofErr w:type="spellStart"/>
      <w:r w:rsidRPr="00A20DE7">
        <w:rPr>
          <w:sz w:val="24"/>
          <w:szCs w:val="24"/>
        </w:rPr>
        <w:t>bölümünde</w:t>
      </w:r>
      <w:proofErr w:type="spellEnd"/>
      <w:r w:rsidRPr="00A20DE7">
        <w:rPr>
          <w:sz w:val="24"/>
          <w:szCs w:val="24"/>
        </w:rPr>
        <w:t xml:space="preserve"> </w:t>
      </w:r>
      <w:proofErr w:type="spellStart"/>
      <w:r w:rsidRPr="00A20DE7">
        <w:rPr>
          <w:sz w:val="24"/>
          <w:szCs w:val="24"/>
        </w:rPr>
        <w:t>yer</w:t>
      </w:r>
      <w:proofErr w:type="spellEnd"/>
      <w:r w:rsidRPr="00A20DE7">
        <w:rPr>
          <w:sz w:val="24"/>
          <w:szCs w:val="24"/>
        </w:rPr>
        <w:t xml:space="preserve"> </w:t>
      </w:r>
      <w:proofErr w:type="spellStart"/>
      <w:r w:rsidRPr="00A20DE7">
        <w:rPr>
          <w:sz w:val="24"/>
          <w:szCs w:val="24"/>
        </w:rPr>
        <w:t>alan</w:t>
      </w:r>
      <w:proofErr w:type="spellEnd"/>
      <w:r w:rsidRPr="00A20DE7">
        <w:rPr>
          <w:sz w:val="24"/>
          <w:szCs w:val="24"/>
        </w:rPr>
        <w:t xml:space="preserve"> </w:t>
      </w:r>
      <w:proofErr w:type="spellStart"/>
      <w:r w:rsidRPr="00A20DE7">
        <w:rPr>
          <w:sz w:val="24"/>
          <w:szCs w:val="24"/>
        </w:rPr>
        <w:t>ikamet</w:t>
      </w:r>
      <w:proofErr w:type="spellEnd"/>
      <w:r w:rsidRPr="00A20DE7">
        <w:rPr>
          <w:sz w:val="24"/>
          <w:szCs w:val="24"/>
        </w:rPr>
        <w:t xml:space="preserve"> </w:t>
      </w:r>
      <w:proofErr w:type="spellStart"/>
      <w:r w:rsidRPr="00A20DE7">
        <w:rPr>
          <w:sz w:val="24"/>
          <w:szCs w:val="24"/>
        </w:rPr>
        <w:t>adresleri</w:t>
      </w:r>
      <w:proofErr w:type="spellEnd"/>
      <w:r w:rsidRPr="00A20DE7">
        <w:rPr>
          <w:sz w:val="24"/>
          <w:szCs w:val="24"/>
        </w:rPr>
        <w:t xml:space="preserve"> </w:t>
      </w:r>
      <w:proofErr w:type="spellStart"/>
      <w:r w:rsidRPr="00A20DE7">
        <w:rPr>
          <w:sz w:val="24"/>
          <w:szCs w:val="24"/>
        </w:rPr>
        <w:t>tebligat</w:t>
      </w:r>
      <w:proofErr w:type="spellEnd"/>
      <w:r w:rsidRPr="00A20DE7">
        <w:rPr>
          <w:sz w:val="24"/>
          <w:szCs w:val="24"/>
        </w:rPr>
        <w:t xml:space="preserve"> </w:t>
      </w:r>
      <w:proofErr w:type="spellStart"/>
      <w:r w:rsidRPr="00A20DE7">
        <w:rPr>
          <w:sz w:val="24"/>
          <w:szCs w:val="24"/>
        </w:rPr>
        <w:t>adresleri</w:t>
      </w:r>
      <w:proofErr w:type="spellEnd"/>
      <w:r w:rsidRPr="00A20DE7">
        <w:rPr>
          <w:sz w:val="24"/>
          <w:szCs w:val="24"/>
        </w:rPr>
        <w:t xml:space="preserve"> </w:t>
      </w:r>
      <w:proofErr w:type="spellStart"/>
      <w:r w:rsidRPr="00A20DE7">
        <w:rPr>
          <w:sz w:val="24"/>
          <w:szCs w:val="24"/>
        </w:rPr>
        <w:t>olup</w:t>
      </w:r>
      <w:proofErr w:type="spellEnd"/>
      <w:r w:rsidRPr="00A20DE7">
        <w:rPr>
          <w:sz w:val="24"/>
          <w:szCs w:val="24"/>
        </w:rPr>
        <w:t xml:space="preserve"> </w:t>
      </w:r>
      <w:proofErr w:type="spellStart"/>
      <w:r w:rsidRPr="00A20DE7">
        <w:rPr>
          <w:sz w:val="24"/>
          <w:szCs w:val="24"/>
        </w:rPr>
        <w:t>bu</w:t>
      </w:r>
      <w:proofErr w:type="spellEnd"/>
      <w:r w:rsidRPr="00A20DE7">
        <w:rPr>
          <w:sz w:val="24"/>
          <w:szCs w:val="24"/>
        </w:rPr>
        <w:t xml:space="preserve"> </w:t>
      </w:r>
      <w:proofErr w:type="spellStart"/>
      <w:r w:rsidRPr="00A20DE7">
        <w:rPr>
          <w:sz w:val="24"/>
          <w:szCs w:val="24"/>
        </w:rPr>
        <w:t>adreslerde</w:t>
      </w:r>
      <w:proofErr w:type="spellEnd"/>
      <w:r w:rsidRPr="00A20DE7">
        <w:rPr>
          <w:sz w:val="24"/>
          <w:szCs w:val="24"/>
        </w:rPr>
        <w:t xml:space="preserve"> </w:t>
      </w:r>
      <w:proofErr w:type="spellStart"/>
      <w:r w:rsidRPr="00A20DE7">
        <w:rPr>
          <w:sz w:val="24"/>
          <w:szCs w:val="24"/>
        </w:rPr>
        <w:t>yapılacak</w:t>
      </w:r>
      <w:proofErr w:type="spellEnd"/>
      <w:r w:rsidRPr="00A20DE7">
        <w:rPr>
          <w:sz w:val="24"/>
          <w:szCs w:val="24"/>
        </w:rPr>
        <w:t xml:space="preserve"> </w:t>
      </w:r>
      <w:proofErr w:type="spellStart"/>
      <w:r w:rsidRPr="00A20DE7">
        <w:rPr>
          <w:sz w:val="24"/>
          <w:szCs w:val="24"/>
        </w:rPr>
        <w:t>değişikliklerin</w:t>
      </w:r>
      <w:proofErr w:type="spellEnd"/>
      <w:r w:rsidRPr="00A20DE7">
        <w:rPr>
          <w:sz w:val="24"/>
          <w:szCs w:val="24"/>
        </w:rPr>
        <w:t xml:space="preserve"> </w:t>
      </w:r>
      <w:proofErr w:type="spellStart"/>
      <w:r w:rsidRPr="00A20DE7">
        <w:rPr>
          <w:sz w:val="24"/>
          <w:szCs w:val="24"/>
        </w:rPr>
        <w:t>diğer</w:t>
      </w:r>
      <w:proofErr w:type="spellEnd"/>
      <w:r w:rsidRPr="00A20DE7">
        <w:rPr>
          <w:sz w:val="24"/>
          <w:szCs w:val="24"/>
        </w:rPr>
        <w:t xml:space="preserve"> </w:t>
      </w:r>
      <w:proofErr w:type="spellStart"/>
      <w:r w:rsidRPr="00A20DE7">
        <w:rPr>
          <w:sz w:val="24"/>
          <w:szCs w:val="24"/>
        </w:rPr>
        <w:t>tarafa</w:t>
      </w:r>
      <w:proofErr w:type="spellEnd"/>
      <w:r w:rsidRPr="00A20DE7">
        <w:rPr>
          <w:sz w:val="24"/>
          <w:szCs w:val="24"/>
        </w:rPr>
        <w:t xml:space="preserve"> </w:t>
      </w:r>
      <w:proofErr w:type="spellStart"/>
      <w:r w:rsidRPr="00A20DE7">
        <w:rPr>
          <w:sz w:val="24"/>
          <w:szCs w:val="24"/>
        </w:rPr>
        <w:t>yazılı</w:t>
      </w:r>
      <w:proofErr w:type="spellEnd"/>
      <w:r w:rsidRPr="00A20DE7">
        <w:rPr>
          <w:sz w:val="24"/>
          <w:szCs w:val="24"/>
        </w:rPr>
        <w:t xml:space="preserve"> </w:t>
      </w:r>
      <w:proofErr w:type="spellStart"/>
      <w:r w:rsidRPr="00A20DE7">
        <w:rPr>
          <w:sz w:val="24"/>
          <w:szCs w:val="24"/>
        </w:rPr>
        <w:t>olarak</w:t>
      </w:r>
      <w:proofErr w:type="spellEnd"/>
      <w:r w:rsidRPr="00A20DE7">
        <w:rPr>
          <w:sz w:val="24"/>
          <w:szCs w:val="24"/>
        </w:rPr>
        <w:t xml:space="preserve"> </w:t>
      </w:r>
      <w:proofErr w:type="spellStart"/>
      <w:r w:rsidRPr="00A20DE7">
        <w:rPr>
          <w:sz w:val="24"/>
          <w:szCs w:val="24"/>
        </w:rPr>
        <w:t>bildirilmemesi</w:t>
      </w:r>
      <w:proofErr w:type="spellEnd"/>
      <w:r w:rsidRPr="00A20DE7">
        <w:rPr>
          <w:sz w:val="24"/>
          <w:szCs w:val="24"/>
        </w:rPr>
        <w:t xml:space="preserve"> </w:t>
      </w:r>
      <w:proofErr w:type="spellStart"/>
      <w:r w:rsidRPr="00A20DE7">
        <w:rPr>
          <w:sz w:val="24"/>
          <w:szCs w:val="24"/>
        </w:rPr>
        <w:t>halinde</w:t>
      </w:r>
      <w:proofErr w:type="spellEnd"/>
      <w:r w:rsidRPr="00A20DE7">
        <w:rPr>
          <w:sz w:val="24"/>
          <w:szCs w:val="24"/>
        </w:rPr>
        <w:t xml:space="preserve"> </w:t>
      </w:r>
      <w:proofErr w:type="spellStart"/>
      <w:r w:rsidRPr="00A20DE7">
        <w:rPr>
          <w:sz w:val="24"/>
          <w:szCs w:val="24"/>
        </w:rPr>
        <w:t>bu</w:t>
      </w:r>
      <w:proofErr w:type="spellEnd"/>
      <w:r w:rsidRPr="00A20DE7">
        <w:rPr>
          <w:sz w:val="24"/>
          <w:szCs w:val="24"/>
        </w:rPr>
        <w:t xml:space="preserve"> </w:t>
      </w:r>
      <w:proofErr w:type="spellStart"/>
      <w:r w:rsidRPr="00A20DE7">
        <w:rPr>
          <w:sz w:val="24"/>
          <w:szCs w:val="24"/>
        </w:rPr>
        <w:t>adreslere</w:t>
      </w:r>
      <w:proofErr w:type="spellEnd"/>
      <w:r w:rsidRPr="00A20DE7">
        <w:rPr>
          <w:sz w:val="24"/>
          <w:szCs w:val="24"/>
        </w:rPr>
        <w:t xml:space="preserve"> </w:t>
      </w:r>
      <w:proofErr w:type="spellStart"/>
      <w:r w:rsidRPr="00A20DE7">
        <w:rPr>
          <w:sz w:val="24"/>
          <w:szCs w:val="24"/>
        </w:rPr>
        <w:t>yapılacak</w:t>
      </w:r>
      <w:proofErr w:type="spellEnd"/>
      <w:r w:rsidRPr="00A20DE7">
        <w:rPr>
          <w:sz w:val="24"/>
          <w:szCs w:val="24"/>
        </w:rPr>
        <w:t xml:space="preserve"> </w:t>
      </w:r>
      <w:proofErr w:type="spellStart"/>
      <w:r w:rsidRPr="00A20DE7">
        <w:rPr>
          <w:sz w:val="24"/>
          <w:szCs w:val="24"/>
        </w:rPr>
        <w:t>tebligatlar</w:t>
      </w:r>
      <w:proofErr w:type="spellEnd"/>
      <w:r w:rsidRPr="00A20DE7">
        <w:rPr>
          <w:sz w:val="24"/>
          <w:szCs w:val="24"/>
        </w:rPr>
        <w:t xml:space="preserve"> </w:t>
      </w:r>
      <w:proofErr w:type="spellStart"/>
      <w:r w:rsidRPr="00A20DE7">
        <w:rPr>
          <w:sz w:val="24"/>
          <w:szCs w:val="24"/>
        </w:rPr>
        <w:t>muhatabına</w:t>
      </w:r>
      <w:proofErr w:type="spellEnd"/>
      <w:r w:rsidRPr="00A20DE7">
        <w:rPr>
          <w:sz w:val="24"/>
          <w:szCs w:val="24"/>
        </w:rPr>
        <w:t xml:space="preserve"> </w:t>
      </w:r>
      <w:proofErr w:type="spellStart"/>
      <w:r w:rsidRPr="00A20DE7">
        <w:rPr>
          <w:sz w:val="24"/>
          <w:szCs w:val="24"/>
        </w:rPr>
        <w:t>ulaşmış</w:t>
      </w:r>
      <w:proofErr w:type="spellEnd"/>
      <w:r w:rsidRPr="00A20DE7">
        <w:rPr>
          <w:sz w:val="24"/>
          <w:szCs w:val="24"/>
        </w:rPr>
        <w:t xml:space="preserve"> </w:t>
      </w:r>
      <w:proofErr w:type="spellStart"/>
      <w:r w:rsidRPr="00A20DE7">
        <w:rPr>
          <w:sz w:val="24"/>
          <w:szCs w:val="24"/>
        </w:rPr>
        <w:t>kabul</w:t>
      </w:r>
      <w:proofErr w:type="spellEnd"/>
      <w:r w:rsidRPr="00A20DE7">
        <w:rPr>
          <w:sz w:val="24"/>
          <w:szCs w:val="24"/>
        </w:rPr>
        <w:t xml:space="preserve"> </w:t>
      </w:r>
      <w:proofErr w:type="spellStart"/>
      <w:r w:rsidRPr="00A20DE7">
        <w:rPr>
          <w:sz w:val="24"/>
          <w:szCs w:val="24"/>
        </w:rPr>
        <w:t>edilir</w:t>
      </w:r>
      <w:proofErr w:type="spellEnd"/>
      <w:r w:rsidRPr="00A20DE7">
        <w:rPr>
          <w:sz w:val="24"/>
          <w:szCs w:val="24"/>
        </w:rPr>
        <w:t>.</w:t>
      </w:r>
    </w:p>
    <w:p w14:paraId="2D529341" w14:textId="77777777" w:rsidR="001E770C" w:rsidRPr="00A20DE7" w:rsidRDefault="001E770C" w:rsidP="00A20DE7">
      <w:pPr>
        <w:pStyle w:val="GvdeMetni"/>
        <w:spacing w:line="23" w:lineRule="atLeast"/>
        <w:jc w:val="both"/>
        <w:rPr>
          <w:sz w:val="24"/>
          <w:szCs w:val="24"/>
          <w:lang w:val="tr-TR"/>
        </w:rPr>
      </w:pPr>
    </w:p>
    <w:p w14:paraId="53E7E99F" w14:textId="4C56623C" w:rsidR="001E770C" w:rsidRPr="00A20DE7" w:rsidRDefault="001E770C" w:rsidP="00A20DE7">
      <w:pPr>
        <w:pStyle w:val="GvdeMetni"/>
        <w:numPr>
          <w:ilvl w:val="0"/>
          <w:numId w:val="11"/>
        </w:numPr>
        <w:spacing w:line="23" w:lineRule="atLeast"/>
        <w:ind w:hanging="796"/>
        <w:jc w:val="both"/>
        <w:rPr>
          <w:b/>
          <w:sz w:val="24"/>
          <w:szCs w:val="24"/>
          <w:lang w:val="tr-TR"/>
        </w:rPr>
      </w:pPr>
      <w:r w:rsidRPr="00A20DE7">
        <w:rPr>
          <w:b/>
          <w:sz w:val="24"/>
          <w:szCs w:val="24"/>
          <w:lang w:val="tr-TR"/>
        </w:rPr>
        <w:t>UYGULANACAK HUKUK VE İHTİLAFLARIN ÇÖZÜLMESİ</w:t>
      </w:r>
    </w:p>
    <w:p w14:paraId="02FA5DC5" w14:textId="302BF949" w:rsidR="001E770C" w:rsidRPr="00A20DE7" w:rsidRDefault="001E770C" w:rsidP="00A20DE7">
      <w:pPr>
        <w:pStyle w:val="GvdeMetni"/>
        <w:numPr>
          <w:ilvl w:val="1"/>
          <w:numId w:val="20"/>
        </w:numPr>
        <w:spacing w:line="23" w:lineRule="atLeast"/>
        <w:ind w:firstLine="229"/>
        <w:jc w:val="both"/>
        <w:rPr>
          <w:sz w:val="24"/>
          <w:szCs w:val="24"/>
          <w:lang w:val="tr-TR"/>
        </w:rPr>
      </w:pPr>
      <w:r w:rsidRPr="00A20DE7">
        <w:rPr>
          <w:sz w:val="24"/>
          <w:szCs w:val="24"/>
          <w:lang w:val="tr-TR"/>
        </w:rPr>
        <w:t xml:space="preserve"> Bu Sözleşme, Türkiye Cumhuriyeti hukuk ve mevzuatına tabi olacaktır.</w:t>
      </w:r>
    </w:p>
    <w:p w14:paraId="59EBFC59" w14:textId="2B5A3709" w:rsidR="001E770C" w:rsidRPr="00A20DE7" w:rsidRDefault="001E770C" w:rsidP="00A20DE7">
      <w:pPr>
        <w:pStyle w:val="GvdeMetni"/>
        <w:numPr>
          <w:ilvl w:val="1"/>
          <w:numId w:val="20"/>
        </w:numPr>
        <w:spacing w:line="23" w:lineRule="atLeast"/>
        <w:ind w:firstLine="229"/>
        <w:jc w:val="both"/>
        <w:rPr>
          <w:sz w:val="24"/>
          <w:szCs w:val="24"/>
          <w:lang w:val="tr-TR"/>
        </w:rPr>
      </w:pPr>
      <w:r w:rsidRPr="00A20DE7">
        <w:rPr>
          <w:sz w:val="24"/>
          <w:szCs w:val="24"/>
          <w:lang w:val="tr-TR"/>
        </w:rPr>
        <w:t xml:space="preserve"> Bu Sözleşme’nin uygulanması veya yorumlanmasından kaynaklanan veya bununla ilgili tüm ihtilafların çözümlenmesinde İstanbul (Çağlayan) Mahkemeleri ve İcra Daireleri yetkili olacaktır. </w:t>
      </w:r>
    </w:p>
    <w:p w14:paraId="5779E526" w14:textId="77777777" w:rsidR="001E770C" w:rsidRPr="00A20DE7" w:rsidRDefault="001E770C" w:rsidP="00A20DE7">
      <w:pPr>
        <w:pStyle w:val="ListeParagraf"/>
        <w:spacing w:after="0" w:line="23" w:lineRule="atLeast"/>
        <w:jc w:val="both"/>
        <w:rPr>
          <w:rFonts w:ascii="Times New Roman" w:eastAsia="Calibri" w:hAnsi="Times New Roman" w:cs="Times New Roman"/>
          <w:color w:val="000000" w:themeColor="text1"/>
          <w:sz w:val="24"/>
          <w:szCs w:val="24"/>
          <w:lang w:eastAsia="tr-TR"/>
        </w:rPr>
      </w:pPr>
    </w:p>
    <w:p w14:paraId="09592B16" w14:textId="125E68F0" w:rsidR="004A1DD7" w:rsidRPr="00A20DE7" w:rsidRDefault="004A1DD7"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r w:rsidRPr="00A20DE7">
        <w:rPr>
          <w:rFonts w:ascii="Times New Roman" w:hAnsi="Times New Roman" w:cs="Times New Roman"/>
          <w:color w:val="000000" w:themeColor="text1"/>
          <w:sz w:val="24"/>
          <w:szCs w:val="24"/>
        </w:rPr>
        <w:t xml:space="preserve">İş bu </w:t>
      </w:r>
      <w:r w:rsidR="001E770C" w:rsidRPr="00A20DE7">
        <w:rPr>
          <w:rFonts w:ascii="Times New Roman" w:hAnsi="Times New Roman" w:cs="Times New Roman"/>
          <w:color w:val="000000" w:themeColor="text1"/>
          <w:sz w:val="24"/>
          <w:szCs w:val="24"/>
        </w:rPr>
        <w:t xml:space="preserve">13 maddeden ibaret </w:t>
      </w:r>
      <w:r w:rsidRPr="00A20DE7">
        <w:rPr>
          <w:rFonts w:ascii="Times New Roman" w:hAnsi="Times New Roman" w:cs="Times New Roman"/>
          <w:color w:val="000000" w:themeColor="text1"/>
          <w:sz w:val="24"/>
          <w:szCs w:val="24"/>
        </w:rPr>
        <w:t xml:space="preserve">Sözleşme taraflarca </w:t>
      </w:r>
      <w:proofErr w:type="gramStart"/>
      <w:r w:rsidR="0014574F" w:rsidRPr="00A20DE7">
        <w:rPr>
          <w:rFonts w:ascii="Times New Roman" w:hAnsi="Times New Roman" w:cs="Times New Roman"/>
          <w:color w:val="000000" w:themeColor="text1"/>
          <w:sz w:val="24"/>
          <w:szCs w:val="24"/>
        </w:rPr>
        <w:t>.</w:t>
      </w:r>
      <w:r w:rsidRPr="00A20DE7">
        <w:rPr>
          <w:rFonts w:ascii="Times New Roman" w:hAnsi="Times New Roman" w:cs="Times New Roman"/>
          <w:color w:val="000000" w:themeColor="text1"/>
          <w:sz w:val="24"/>
          <w:szCs w:val="24"/>
        </w:rPr>
        <w:t>….</w:t>
      </w:r>
      <w:proofErr w:type="gramEnd"/>
      <w:r w:rsidRPr="00A20DE7">
        <w:rPr>
          <w:rFonts w:ascii="Times New Roman" w:hAnsi="Times New Roman" w:cs="Times New Roman"/>
          <w:color w:val="000000" w:themeColor="text1"/>
          <w:sz w:val="24"/>
          <w:szCs w:val="24"/>
        </w:rPr>
        <w:t xml:space="preserve">/…../……….. </w:t>
      </w:r>
      <w:proofErr w:type="gramStart"/>
      <w:r w:rsidRPr="00A20DE7">
        <w:rPr>
          <w:rFonts w:ascii="Times New Roman" w:hAnsi="Times New Roman" w:cs="Times New Roman"/>
          <w:color w:val="000000" w:themeColor="text1"/>
          <w:sz w:val="24"/>
          <w:szCs w:val="24"/>
        </w:rPr>
        <w:t>tarihinde</w:t>
      </w:r>
      <w:proofErr w:type="gramEnd"/>
      <w:r w:rsidRPr="00A20DE7">
        <w:rPr>
          <w:rFonts w:ascii="Times New Roman" w:hAnsi="Times New Roman" w:cs="Times New Roman"/>
          <w:color w:val="000000" w:themeColor="text1"/>
          <w:sz w:val="24"/>
          <w:szCs w:val="24"/>
        </w:rPr>
        <w:t xml:space="preserve"> imzalanmıştır.</w:t>
      </w:r>
    </w:p>
    <w:p w14:paraId="32E67DAC" w14:textId="77777777" w:rsidR="00A657AE" w:rsidRPr="00A20DE7" w:rsidRDefault="00A657AE" w:rsidP="00A20DE7">
      <w:pPr>
        <w:widowControl w:val="0"/>
        <w:autoSpaceDE w:val="0"/>
        <w:autoSpaceDN w:val="0"/>
        <w:spacing w:after="0" w:line="23" w:lineRule="atLeast"/>
        <w:jc w:val="both"/>
        <w:rPr>
          <w:rFonts w:ascii="Times New Roman" w:hAnsi="Times New Roman" w:cs="Times New Roman"/>
          <w:color w:val="000000" w:themeColor="text1"/>
          <w:sz w:val="24"/>
          <w:szCs w:val="24"/>
        </w:rPr>
      </w:pPr>
    </w:p>
    <w:p w14:paraId="30210C8C" w14:textId="77777777" w:rsidR="00A20DE7" w:rsidRDefault="00A20DE7"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p>
    <w:p w14:paraId="684B7403" w14:textId="68751034" w:rsidR="00A20DE7" w:rsidRDefault="004A1DD7"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ÖĞR</w:t>
      </w:r>
      <w:r w:rsidR="006A7131" w:rsidRPr="00A20DE7">
        <w:rPr>
          <w:rFonts w:ascii="Times New Roman" w:hAnsi="Times New Roman" w:cs="Times New Roman"/>
          <w:b/>
          <w:color w:val="000000" w:themeColor="text1"/>
          <w:sz w:val="24"/>
          <w:szCs w:val="24"/>
        </w:rPr>
        <w:t xml:space="preserve">ENCİ EVLERİ </w:t>
      </w:r>
      <w:r w:rsidR="00A20DE7">
        <w:rPr>
          <w:rFonts w:ascii="Times New Roman" w:hAnsi="Times New Roman" w:cs="Times New Roman"/>
          <w:b/>
          <w:color w:val="000000" w:themeColor="text1"/>
          <w:sz w:val="24"/>
          <w:szCs w:val="24"/>
        </w:rPr>
        <w:t xml:space="preserve">SORUMLUSU                                   </w:t>
      </w:r>
      <w:r w:rsidR="00A20DE7" w:rsidRPr="00A20DE7">
        <w:rPr>
          <w:rFonts w:ascii="Times New Roman" w:hAnsi="Times New Roman" w:cs="Times New Roman"/>
          <w:b/>
          <w:color w:val="000000" w:themeColor="text1"/>
          <w:sz w:val="24"/>
          <w:szCs w:val="24"/>
        </w:rPr>
        <w:t>ÖĞRENCİNİN</w:t>
      </w:r>
    </w:p>
    <w:p w14:paraId="55179672" w14:textId="7B5BADA3" w:rsidR="00A20DE7" w:rsidRDefault="00A20DE7"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ADI SOYADI</w:t>
      </w:r>
      <w:r>
        <w:rPr>
          <w:rFonts w:ascii="Times New Roman" w:hAnsi="Times New Roman" w:cs="Times New Roman"/>
          <w:b/>
          <w:color w:val="000000" w:themeColor="text1"/>
          <w:sz w:val="24"/>
          <w:szCs w:val="24"/>
        </w:rPr>
        <w:t xml:space="preserve">:                                                                        </w:t>
      </w:r>
      <w:r w:rsidRPr="00A20DE7">
        <w:rPr>
          <w:rFonts w:ascii="Times New Roman" w:hAnsi="Times New Roman" w:cs="Times New Roman"/>
          <w:b/>
          <w:color w:val="000000" w:themeColor="text1"/>
          <w:sz w:val="24"/>
          <w:szCs w:val="24"/>
        </w:rPr>
        <w:t>ADI SOYADI</w:t>
      </w:r>
    </w:p>
    <w:p w14:paraId="3A1FE580" w14:textId="366F4911" w:rsidR="00A20DE7" w:rsidRPr="00A20DE7" w:rsidRDefault="00A20DE7"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İMZASI:</w:t>
      </w:r>
      <w:r>
        <w:rPr>
          <w:rFonts w:ascii="Times New Roman" w:hAnsi="Times New Roman" w:cs="Times New Roman"/>
          <w:b/>
          <w:color w:val="000000" w:themeColor="text1"/>
          <w:sz w:val="24"/>
          <w:szCs w:val="24"/>
        </w:rPr>
        <w:t xml:space="preserve">                                                                                 </w:t>
      </w:r>
      <w:r w:rsidRPr="00A20DE7">
        <w:rPr>
          <w:rFonts w:ascii="Times New Roman" w:hAnsi="Times New Roman" w:cs="Times New Roman"/>
          <w:b/>
          <w:color w:val="000000" w:themeColor="text1"/>
          <w:sz w:val="24"/>
          <w:szCs w:val="24"/>
        </w:rPr>
        <w:t>İMZASI:</w:t>
      </w:r>
    </w:p>
    <w:p w14:paraId="5F2184F4" w14:textId="5B7F73EC" w:rsidR="006A7131" w:rsidRPr="00A20DE7" w:rsidRDefault="002B0EF5" w:rsidP="00A20DE7">
      <w:pPr>
        <w:widowControl w:val="0"/>
        <w:autoSpaceDE w:val="0"/>
        <w:autoSpaceDN w:val="0"/>
        <w:spacing w:after="0" w:line="23" w:lineRule="atLeast"/>
        <w:jc w:val="both"/>
        <w:rPr>
          <w:rFonts w:ascii="Times New Roman" w:hAnsi="Times New Roman" w:cs="Times New Roman"/>
          <w:b/>
          <w:color w:val="000000" w:themeColor="text1"/>
          <w:sz w:val="24"/>
          <w:szCs w:val="24"/>
        </w:rPr>
      </w:pPr>
      <w:r w:rsidRPr="00A20DE7">
        <w:rPr>
          <w:rFonts w:ascii="Times New Roman" w:hAnsi="Times New Roman" w:cs="Times New Roman"/>
          <w:b/>
          <w:color w:val="000000" w:themeColor="text1"/>
          <w:sz w:val="24"/>
          <w:szCs w:val="24"/>
        </w:rPr>
        <w:t xml:space="preserve">   </w:t>
      </w:r>
      <w:r w:rsidR="006A7131" w:rsidRPr="00A20DE7">
        <w:rPr>
          <w:rFonts w:ascii="Times New Roman" w:hAnsi="Times New Roman" w:cs="Times New Roman"/>
          <w:b/>
          <w:color w:val="000000" w:themeColor="text1"/>
          <w:sz w:val="24"/>
          <w:szCs w:val="24"/>
        </w:rPr>
        <w:tab/>
      </w:r>
      <w:r w:rsidR="006A7131" w:rsidRPr="00A20DE7">
        <w:rPr>
          <w:rFonts w:ascii="Times New Roman" w:hAnsi="Times New Roman" w:cs="Times New Roman"/>
          <w:b/>
          <w:color w:val="000000" w:themeColor="text1"/>
          <w:sz w:val="24"/>
          <w:szCs w:val="24"/>
        </w:rPr>
        <w:tab/>
        <w:t xml:space="preserve">            </w:t>
      </w:r>
      <w:r w:rsidRPr="00A20DE7">
        <w:rPr>
          <w:rFonts w:ascii="Times New Roman" w:hAnsi="Times New Roman" w:cs="Times New Roman"/>
          <w:b/>
          <w:color w:val="000000" w:themeColor="text1"/>
          <w:sz w:val="24"/>
          <w:szCs w:val="24"/>
        </w:rPr>
        <w:t xml:space="preserve">           </w:t>
      </w:r>
    </w:p>
    <w:p w14:paraId="098BD800" w14:textId="4AEC828C" w:rsidR="007E6629" w:rsidRPr="00A20DE7" w:rsidRDefault="007E6629" w:rsidP="00A20DE7">
      <w:pPr>
        <w:spacing w:after="0" w:line="23" w:lineRule="atLeast"/>
        <w:jc w:val="both"/>
        <w:rPr>
          <w:rFonts w:ascii="Times New Roman" w:hAnsi="Times New Roman" w:cs="Times New Roman"/>
          <w:b/>
          <w:color w:val="000000" w:themeColor="text1"/>
          <w:sz w:val="24"/>
          <w:szCs w:val="24"/>
        </w:rPr>
      </w:pPr>
    </w:p>
    <w:p w14:paraId="63824B50" w14:textId="77777777" w:rsidR="001C7273" w:rsidRPr="00A20DE7" w:rsidRDefault="001C7273" w:rsidP="00A20DE7">
      <w:pPr>
        <w:spacing w:after="0" w:line="23" w:lineRule="atLeast"/>
        <w:jc w:val="both"/>
        <w:rPr>
          <w:rFonts w:ascii="Times New Roman" w:hAnsi="Times New Roman" w:cs="Times New Roman"/>
          <w:b/>
          <w:color w:val="000000" w:themeColor="text1"/>
          <w:sz w:val="24"/>
          <w:szCs w:val="24"/>
        </w:rPr>
      </w:pPr>
    </w:p>
    <w:p w14:paraId="18902A36" w14:textId="77777777" w:rsidR="001C7273" w:rsidRPr="00A20DE7" w:rsidRDefault="001C7273" w:rsidP="00A20DE7">
      <w:pPr>
        <w:spacing w:after="0" w:line="23" w:lineRule="atLeast"/>
        <w:jc w:val="both"/>
        <w:rPr>
          <w:rFonts w:ascii="Times New Roman" w:hAnsi="Times New Roman" w:cs="Times New Roman"/>
          <w:b/>
          <w:color w:val="000000" w:themeColor="text1"/>
          <w:sz w:val="24"/>
          <w:szCs w:val="24"/>
        </w:rPr>
      </w:pPr>
    </w:p>
    <w:p w14:paraId="6DB00D8A" w14:textId="77777777" w:rsidR="001C7273" w:rsidRPr="00A20DE7" w:rsidRDefault="001C7273" w:rsidP="00A20DE7">
      <w:pPr>
        <w:spacing w:after="0" w:line="23" w:lineRule="atLeast"/>
        <w:jc w:val="both"/>
        <w:rPr>
          <w:rFonts w:ascii="Times New Roman" w:hAnsi="Times New Roman" w:cs="Times New Roman"/>
          <w:b/>
          <w:color w:val="000000" w:themeColor="text1"/>
          <w:sz w:val="24"/>
          <w:szCs w:val="24"/>
        </w:rPr>
      </w:pPr>
    </w:p>
    <w:p w14:paraId="1604629E" w14:textId="77777777" w:rsidR="001C7273" w:rsidRPr="00A20DE7" w:rsidRDefault="001C7273" w:rsidP="00A20DE7">
      <w:pPr>
        <w:spacing w:after="0" w:line="23" w:lineRule="atLeast"/>
        <w:jc w:val="both"/>
        <w:rPr>
          <w:rFonts w:ascii="Times New Roman" w:hAnsi="Times New Roman" w:cs="Times New Roman"/>
          <w:b/>
          <w:color w:val="000000" w:themeColor="text1"/>
          <w:sz w:val="24"/>
          <w:szCs w:val="24"/>
        </w:rPr>
      </w:pPr>
    </w:p>
    <w:p w14:paraId="41480810" w14:textId="1AFF2BA4" w:rsidR="001C7273" w:rsidRDefault="001C7273" w:rsidP="00A20DE7">
      <w:pPr>
        <w:spacing w:after="0" w:line="23" w:lineRule="atLeast"/>
        <w:jc w:val="both"/>
        <w:rPr>
          <w:rFonts w:ascii="Times New Roman" w:hAnsi="Times New Roman" w:cs="Times New Roman"/>
          <w:b/>
          <w:color w:val="000000" w:themeColor="text1"/>
          <w:sz w:val="24"/>
          <w:szCs w:val="24"/>
        </w:rPr>
      </w:pPr>
    </w:p>
    <w:p w14:paraId="4A39EDC5" w14:textId="715C2101" w:rsidR="00A20DE7" w:rsidRDefault="00A20DE7" w:rsidP="00A20DE7">
      <w:pPr>
        <w:spacing w:after="0" w:line="23" w:lineRule="atLeast"/>
        <w:jc w:val="both"/>
        <w:rPr>
          <w:rFonts w:ascii="Times New Roman" w:hAnsi="Times New Roman" w:cs="Times New Roman"/>
          <w:b/>
          <w:color w:val="000000" w:themeColor="text1"/>
          <w:sz w:val="24"/>
          <w:szCs w:val="24"/>
        </w:rPr>
      </w:pPr>
    </w:p>
    <w:p w14:paraId="766B291B" w14:textId="0E3AB39B" w:rsidR="00A20DE7" w:rsidRDefault="00A20DE7" w:rsidP="00A20DE7">
      <w:pPr>
        <w:spacing w:after="0" w:line="23" w:lineRule="atLeast"/>
        <w:jc w:val="both"/>
        <w:rPr>
          <w:rFonts w:ascii="Times New Roman" w:hAnsi="Times New Roman" w:cs="Times New Roman"/>
          <w:b/>
          <w:color w:val="000000" w:themeColor="text1"/>
          <w:sz w:val="24"/>
          <w:szCs w:val="24"/>
        </w:rPr>
      </w:pPr>
    </w:p>
    <w:p w14:paraId="7D0901AB" w14:textId="23D73A1B" w:rsidR="00A20DE7" w:rsidRDefault="00A20DE7" w:rsidP="00A20DE7">
      <w:pPr>
        <w:spacing w:after="0" w:line="23" w:lineRule="atLeast"/>
        <w:jc w:val="both"/>
        <w:rPr>
          <w:rFonts w:ascii="Times New Roman" w:hAnsi="Times New Roman" w:cs="Times New Roman"/>
          <w:b/>
          <w:color w:val="000000" w:themeColor="text1"/>
          <w:sz w:val="24"/>
          <w:szCs w:val="24"/>
        </w:rPr>
      </w:pPr>
    </w:p>
    <w:p w14:paraId="12DCD82E" w14:textId="77777777" w:rsidR="00A20DE7" w:rsidRPr="00A20DE7" w:rsidRDefault="00A20DE7" w:rsidP="00A20DE7">
      <w:pPr>
        <w:spacing w:after="0" w:line="23" w:lineRule="atLeast"/>
        <w:jc w:val="both"/>
        <w:rPr>
          <w:rFonts w:ascii="Times New Roman" w:hAnsi="Times New Roman" w:cs="Times New Roman"/>
          <w:b/>
          <w:color w:val="000000" w:themeColor="text1"/>
          <w:sz w:val="24"/>
          <w:szCs w:val="24"/>
        </w:rPr>
      </w:pPr>
    </w:p>
    <w:p w14:paraId="55D90C03" w14:textId="58616053" w:rsidR="006F0F5F" w:rsidRPr="00A20DE7" w:rsidRDefault="00A20DE7" w:rsidP="00A20DE7">
      <w:pPr>
        <w:spacing w:after="0" w:line="23" w:lineRule="atLeast"/>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AREL</w:t>
      </w:r>
      <w:r w:rsidR="00A70535" w:rsidRPr="00A20DE7">
        <w:rPr>
          <w:rFonts w:ascii="Times New Roman" w:hAnsi="Times New Roman" w:cs="Times New Roman"/>
          <w:b/>
          <w:color w:val="000000" w:themeColor="text1"/>
          <w:sz w:val="24"/>
          <w:szCs w:val="24"/>
        </w:rPr>
        <w:t>lim</w:t>
      </w:r>
      <w:proofErr w:type="spellEnd"/>
      <w:r w:rsidR="00A70535" w:rsidRPr="00A20DE7">
        <w:rPr>
          <w:rFonts w:ascii="Times New Roman" w:hAnsi="Times New Roman" w:cs="Times New Roman"/>
          <w:b/>
          <w:color w:val="000000" w:themeColor="text1"/>
          <w:sz w:val="24"/>
          <w:szCs w:val="24"/>
        </w:rPr>
        <w:t xml:space="preserve"> ödeme bilgileri</w:t>
      </w:r>
      <w:r w:rsidR="005A7C57" w:rsidRPr="00A20DE7">
        <w:rPr>
          <w:rFonts w:ascii="Times New Roman" w:hAnsi="Times New Roman" w:cs="Times New Roman"/>
          <w:b/>
          <w:color w:val="000000" w:themeColor="text1"/>
          <w:sz w:val="24"/>
          <w:szCs w:val="24"/>
        </w:rPr>
        <w:t>: https://arelim.arel.edu.tr/tr/ogrencievleri</w:t>
      </w:r>
      <w:r w:rsidR="00A70535" w:rsidRPr="00A20DE7">
        <w:rPr>
          <w:rFonts w:ascii="Times New Roman" w:hAnsi="Times New Roman" w:cs="Times New Roman"/>
          <w:b/>
          <w:color w:val="000000" w:themeColor="text1"/>
          <w:sz w:val="24"/>
          <w:szCs w:val="24"/>
        </w:rPr>
        <w:t xml:space="preserve"> </w:t>
      </w:r>
    </w:p>
    <w:p w14:paraId="23ED8CBA" w14:textId="401DB287" w:rsidR="00B75529" w:rsidRPr="00A20DE7" w:rsidRDefault="00B75529" w:rsidP="00A20DE7">
      <w:pPr>
        <w:spacing w:after="0" w:line="23" w:lineRule="atLeast"/>
        <w:jc w:val="both"/>
        <w:rPr>
          <w:rFonts w:ascii="Times New Roman" w:hAnsi="Times New Roman" w:cs="Times New Roman"/>
          <w:b/>
          <w:sz w:val="24"/>
          <w:szCs w:val="24"/>
        </w:rPr>
      </w:pPr>
      <w:r w:rsidRPr="00A20DE7">
        <w:rPr>
          <w:rFonts w:ascii="Times New Roman" w:hAnsi="Times New Roman" w:cs="Times New Roman"/>
          <w:b/>
          <w:sz w:val="24"/>
          <w:szCs w:val="24"/>
        </w:rPr>
        <w:t xml:space="preserve">Öğrenci </w:t>
      </w:r>
      <w:r w:rsidR="00FA6116" w:rsidRPr="00A20DE7">
        <w:rPr>
          <w:rFonts w:ascii="Times New Roman" w:hAnsi="Times New Roman" w:cs="Times New Roman"/>
          <w:b/>
          <w:sz w:val="24"/>
          <w:szCs w:val="24"/>
        </w:rPr>
        <w:t>Evleri El Kitabı</w:t>
      </w:r>
      <w:r w:rsidR="003F424D" w:rsidRPr="00A20DE7">
        <w:rPr>
          <w:rFonts w:ascii="Times New Roman" w:hAnsi="Times New Roman" w:cs="Times New Roman"/>
          <w:b/>
          <w:sz w:val="24"/>
          <w:szCs w:val="24"/>
        </w:rPr>
        <w:t xml:space="preserve"> ( </w:t>
      </w:r>
      <w:r w:rsidR="00FA6116" w:rsidRPr="00A20DE7">
        <w:rPr>
          <w:rFonts w:ascii="Times New Roman" w:hAnsi="Times New Roman" w:cs="Times New Roman"/>
          <w:b/>
          <w:sz w:val="24"/>
          <w:szCs w:val="24"/>
        </w:rPr>
        <w:t xml:space="preserve">https://ogrencikoyu.arel.edu.tr/el-kitabi/  başlığı altında dijital </w:t>
      </w:r>
      <w:r w:rsidR="00D832F3" w:rsidRPr="00A20DE7">
        <w:rPr>
          <w:rFonts w:ascii="Times New Roman" w:hAnsi="Times New Roman" w:cs="Times New Roman"/>
          <w:b/>
          <w:sz w:val="24"/>
          <w:szCs w:val="24"/>
        </w:rPr>
        <w:t xml:space="preserve">olarak </w:t>
      </w:r>
      <w:r w:rsidR="00FA6116" w:rsidRPr="00A20DE7">
        <w:rPr>
          <w:rFonts w:ascii="Times New Roman" w:hAnsi="Times New Roman" w:cs="Times New Roman"/>
          <w:b/>
          <w:sz w:val="24"/>
          <w:szCs w:val="24"/>
        </w:rPr>
        <w:t>bulunmaktadır</w:t>
      </w:r>
      <w:r w:rsidR="00D832F3" w:rsidRPr="00A20DE7">
        <w:rPr>
          <w:rFonts w:ascii="Times New Roman" w:hAnsi="Times New Roman" w:cs="Times New Roman"/>
          <w:b/>
          <w:sz w:val="24"/>
          <w:szCs w:val="24"/>
        </w:rPr>
        <w:t>.</w:t>
      </w:r>
      <w:r w:rsidR="003F424D" w:rsidRPr="00A20DE7">
        <w:rPr>
          <w:rFonts w:ascii="Times New Roman" w:hAnsi="Times New Roman" w:cs="Times New Roman"/>
          <w:b/>
          <w:sz w:val="24"/>
          <w:szCs w:val="24"/>
        </w:rPr>
        <w:t>)</w:t>
      </w:r>
    </w:p>
    <w:p w14:paraId="7E2BC3B0" w14:textId="6B4EDF57" w:rsidR="00FA6116" w:rsidRPr="00A20DE7" w:rsidRDefault="00FA6116" w:rsidP="00A20DE7">
      <w:pPr>
        <w:spacing w:after="0" w:line="23" w:lineRule="atLeast"/>
        <w:jc w:val="both"/>
        <w:rPr>
          <w:rFonts w:ascii="Times New Roman" w:hAnsi="Times New Roman" w:cs="Times New Roman"/>
          <w:b/>
          <w:sz w:val="24"/>
          <w:szCs w:val="24"/>
        </w:rPr>
      </w:pPr>
      <w:r w:rsidRPr="00A20DE7">
        <w:rPr>
          <w:rFonts w:ascii="Times New Roman" w:hAnsi="Times New Roman" w:cs="Times New Roman"/>
          <w:b/>
          <w:sz w:val="24"/>
          <w:szCs w:val="24"/>
        </w:rPr>
        <w:t xml:space="preserve">Öğrenci Evleri Yönergesi </w:t>
      </w:r>
      <w:hyperlink r:id="rId8" w:history="1">
        <w:r w:rsidRPr="00A20DE7">
          <w:rPr>
            <w:rStyle w:val="Kpr"/>
            <w:rFonts w:ascii="Times New Roman" w:hAnsi="Times New Roman" w:cs="Times New Roman"/>
            <w:b/>
            <w:color w:val="auto"/>
            <w:sz w:val="24"/>
            <w:szCs w:val="24"/>
            <w:u w:val="none"/>
          </w:rPr>
          <w:t>https://arel.edu.tr-Üniversite-Üniversite</w:t>
        </w:r>
      </w:hyperlink>
      <w:r w:rsidRPr="00A20DE7">
        <w:rPr>
          <w:rFonts w:ascii="Times New Roman" w:hAnsi="Times New Roman" w:cs="Times New Roman"/>
          <w:b/>
          <w:sz w:val="24"/>
          <w:szCs w:val="24"/>
        </w:rPr>
        <w:t xml:space="preserve"> Hakkında-Yönergeler başlığı altında dijital olarak bulunmaktadır.</w:t>
      </w:r>
    </w:p>
    <w:p w14:paraId="7AE01115" w14:textId="77777777" w:rsidR="006A0466" w:rsidRPr="00A20DE7" w:rsidRDefault="006A0466" w:rsidP="00A20DE7">
      <w:pPr>
        <w:spacing w:after="0" w:line="23" w:lineRule="atLeast"/>
        <w:jc w:val="both"/>
        <w:rPr>
          <w:rFonts w:ascii="Times New Roman" w:hAnsi="Times New Roman" w:cs="Times New Roman"/>
          <w:b/>
          <w:sz w:val="24"/>
          <w:szCs w:val="24"/>
        </w:rPr>
      </w:pPr>
    </w:p>
    <w:p w14:paraId="00FC49D8" w14:textId="77777777" w:rsidR="006A0466" w:rsidRPr="00A20DE7" w:rsidRDefault="006A0466" w:rsidP="00A20DE7">
      <w:pPr>
        <w:spacing w:after="0" w:line="23" w:lineRule="atLeast"/>
        <w:jc w:val="both"/>
        <w:rPr>
          <w:rFonts w:ascii="Times New Roman" w:hAnsi="Times New Roman" w:cs="Times New Roman"/>
          <w:b/>
          <w:sz w:val="24"/>
          <w:szCs w:val="24"/>
        </w:rPr>
      </w:pPr>
    </w:p>
    <w:p w14:paraId="69A996A4" w14:textId="77777777" w:rsidR="006A0466" w:rsidRPr="00A20DE7" w:rsidRDefault="006A0466" w:rsidP="00A20DE7">
      <w:pPr>
        <w:spacing w:after="0" w:line="23" w:lineRule="atLeast"/>
        <w:jc w:val="both"/>
        <w:rPr>
          <w:rFonts w:ascii="Times New Roman" w:hAnsi="Times New Roman" w:cs="Times New Roman"/>
          <w:b/>
          <w:sz w:val="24"/>
          <w:szCs w:val="24"/>
        </w:rPr>
      </w:pPr>
    </w:p>
    <w:p w14:paraId="1FE11EC9" w14:textId="77777777" w:rsidR="006A0466" w:rsidRPr="00A20DE7" w:rsidRDefault="006A0466" w:rsidP="00A20DE7">
      <w:pPr>
        <w:spacing w:after="0" w:line="23" w:lineRule="atLeast"/>
        <w:jc w:val="both"/>
        <w:rPr>
          <w:rFonts w:ascii="Times New Roman" w:hAnsi="Times New Roman" w:cs="Times New Roman"/>
          <w:b/>
          <w:sz w:val="24"/>
          <w:szCs w:val="24"/>
        </w:rPr>
      </w:pPr>
    </w:p>
    <w:p w14:paraId="1A66C9BB" w14:textId="77777777" w:rsidR="006A0466" w:rsidRPr="00A20DE7" w:rsidRDefault="006A0466" w:rsidP="00A20DE7">
      <w:pPr>
        <w:spacing w:after="0" w:line="23" w:lineRule="atLeast"/>
        <w:jc w:val="both"/>
        <w:rPr>
          <w:rFonts w:ascii="Times New Roman" w:hAnsi="Times New Roman" w:cs="Times New Roman"/>
          <w:b/>
          <w:sz w:val="24"/>
          <w:szCs w:val="24"/>
        </w:rPr>
      </w:pPr>
    </w:p>
    <w:p w14:paraId="7455D410" w14:textId="77777777" w:rsidR="006A0466" w:rsidRPr="00A20DE7" w:rsidRDefault="006A0466" w:rsidP="00A20DE7">
      <w:pPr>
        <w:spacing w:after="0" w:line="23" w:lineRule="atLeast"/>
        <w:jc w:val="both"/>
        <w:rPr>
          <w:rFonts w:ascii="Times New Roman" w:hAnsi="Times New Roman" w:cs="Times New Roman"/>
          <w:b/>
          <w:sz w:val="24"/>
          <w:szCs w:val="24"/>
        </w:rPr>
      </w:pPr>
    </w:p>
    <w:p w14:paraId="1BB54E72" w14:textId="77777777" w:rsidR="006A0466" w:rsidRPr="00A20DE7" w:rsidRDefault="006A0466" w:rsidP="00A20DE7">
      <w:pPr>
        <w:spacing w:after="0" w:line="23" w:lineRule="atLeast"/>
        <w:jc w:val="both"/>
        <w:rPr>
          <w:rFonts w:ascii="Times New Roman" w:hAnsi="Times New Roman" w:cs="Times New Roman"/>
          <w:b/>
          <w:sz w:val="24"/>
          <w:szCs w:val="24"/>
        </w:rPr>
      </w:pPr>
    </w:p>
    <w:p w14:paraId="158F1CCB" w14:textId="77777777" w:rsidR="006A0466" w:rsidRPr="00A20DE7" w:rsidRDefault="006A0466" w:rsidP="00A20DE7">
      <w:pPr>
        <w:spacing w:after="0" w:line="23" w:lineRule="atLeast"/>
        <w:jc w:val="both"/>
        <w:rPr>
          <w:rFonts w:ascii="Times New Roman" w:hAnsi="Times New Roman" w:cs="Times New Roman"/>
          <w:b/>
          <w:sz w:val="24"/>
          <w:szCs w:val="24"/>
        </w:rPr>
      </w:pPr>
    </w:p>
    <w:p w14:paraId="2E50661F" w14:textId="77777777" w:rsidR="006A0466" w:rsidRPr="00A20DE7" w:rsidRDefault="006A0466" w:rsidP="00A20DE7">
      <w:pPr>
        <w:spacing w:after="0" w:line="23" w:lineRule="atLeast"/>
        <w:jc w:val="both"/>
        <w:rPr>
          <w:rFonts w:ascii="Times New Roman" w:hAnsi="Times New Roman" w:cs="Times New Roman"/>
          <w:b/>
          <w:sz w:val="24"/>
          <w:szCs w:val="24"/>
        </w:rPr>
      </w:pPr>
    </w:p>
    <w:p w14:paraId="5D6A8CF3" w14:textId="77777777" w:rsidR="006A0466" w:rsidRPr="00A20DE7" w:rsidRDefault="006A0466" w:rsidP="00A20DE7">
      <w:pPr>
        <w:spacing w:after="0" w:line="23" w:lineRule="atLeast"/>
        <w:jc w:val="both"/>
        <w:rPr>
          <w:rFonts w:ascii="Times New Roman" w:hAnsi="Times New Roman" w:cs="Times New Roman"/>
          <w:b/>
          <w:sz w:val="24"/>
          <w:szCs w:val="24"/>
        </w:rPr>
      </w:pPr>
    </w:p>
    <w:p w14:paraId="5BAE3060" w14:textId="77777777" w:rsidR="006A0466" w:rsidRPr="00A20DE7" w:rsidRDefault="006A0466" w:rsidP="00A20DE7">
      <w:pPr>
        <w:spacing w:after="0" w:line="23" w:lineRule="atLeast"/>
        <w:jc w:val="both"/>
        <w:rPr>
          <w:rFonts w:ascii="Times New Roman" w:hAnsi="Times New Roman" w:cs="Times New Roman"/>
          <w:b/>
          <w:sz w:val="24"/>
          <w:szCs w:val="24"/>
        </w:rPr>
      </w:pPr>
    </w:p>
    <w:p w14:paraId="4482B482" w14:textId="77777777" w:rsidR="006A0466" w:rsidRPr="00A20DE7" w:rsidRDefault="006A0466" w:rsidP="00A20DE7">
      <w:pPr>
        <w:spacing w:after="0" w:line="23" w:lineRule="atLeast"/>
        <w:jc w:val="both"/>
        <w:rPr>
          <w:rFonts w:ascii="Times New Roman" w:hAnsi="Times New Roman" w:cs="Times New Roman"/>
          <w:b/>
          <w:sz w:val="24"/>
          <w:szCs w:val="24"/>
        </w:rPr>
      </w:pPr>
    </w:p>
    <w:p w14:paraId="6553ACB3" w14:textId="77777777" w:rsidR="006A0466" w:rsidRPr="00A20DE7" w:rsidRDefault="006A0466" w:rsidP="00A20DE7">
      <w:pPr>
        <w:spacing w:after="0" w:line="23" w:lineRule="atLeast"/>
        <w:jc w:val="both"/>
        <w:rPr>
          <w:rFonts w:ascii="Times New Roman" w:hAnsi="Times New Roman" w:cs="Times New Roman"/>
          <w:b/>
          <w:sz w:val="24"/>
          <w:szCs w:val="24"/>
        </w:rPr>
      </w:pPr>
    </w:p>
    <w:p w14:paraId="5615482F" w14:textId="77777777" w:rsidR="006A0466" w:rsidRPr="00A20DE7" w:rsidRDefault="006A0466" w:rsidP="00A20DE7">
      <w:pPr>
        <w:spacing w:after="0" w:line="23" w:lineRule="atLeast"/>
        <w:jc w:val="both"/>
        <w:rPr>
          <w:rFonts w:ascii="Times New Roman" w:hAnsi="Times New Roman" w:cs="Times New Roman"/>
          <w:b/>
          <w:sz w:val="24"/>
          <w:szCs w:val="24"/>
        </w:rPr>
      </w:pPr>
    </w:p>
    <w:p w14:paraId="097F2844" w14:textId="77777777" w:rsidR="006A0466" w:rsidRPr="00A20DE7" w:rsidRDefault="006A0466" w:rsidP="00A20DE7">
      <w:pPr>
        <w:spacing w:after="0" w:line="23" w:lineRule="atLeast"/>
        <w:jc w:val="both"/>
        <w:rPr>
          <w:rFonts w:ascii="Times New Roman" w:hAnsi="Times New Roman" w:cs="Times New Roman"/>
          <w:b/>
          <w:sz w:val="24"/>
          <w:szCs w:val="24"/>
        </w:rPr>
      </w:pPr>
    </w:p>
    <w:p w14:paraId="554B76E4" w14:textId="40EFA36E" w:rsidR="006A0466" w:rsidRPr="00A20DE7" w:rsidRDefault="006A0466" w:rsidP="00A20DE7">
      <w:pPr>
        <w:spacing w:after="0" w:line="23" w:lineRule="atLeast"/>
        <w:jc w:val="both"/>
        <w:rPr>
          <w:rFonts w:ascii="Times New Roman" w:hAnsi="Times New Roman" w:cs="Times New Roman"/>
          <w:b/>
          <w:sz w:val="24"/>
          <w:szCs w:val="24"/>
        </w:rPr>
      </w:pPr>
    </w:p>
    <w:p w14:paraId="06196CB2" w14:textId="77777777" w:rsidR="006A0466" w:rsidRPr="00A20DE7" w:rsidRDefault="006A0466" w:rsidP="00A20DE7">
      <w:pPr>
        <w:spacing w:after="0" w:line="23" w:lineRule="atLeast"/>
        <w:jc w:val="both"/>
        <w:rPr>
          <w:rFonts w:ascii="Times New Roman" w:hAnsi="Times New Roman" w:cs="Times New Roman"/>
          <w:b/>
          <w:sz w:val="24"/>
          <w:szCs w:val="24"/>
        </w:rPr>
      </w:pPr>
    </w:p>
    <w:sectPr w:rsidR="006A0466" w:rsidRPr="00A20DE7" w:rsidSect="00A20DE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C228" w14:textId="77777777" w:rsidR="003D44AD" w:rsidRDefault="003D44AD" w:rsidP="00440303">
      <w:pPr>
        <w:spacing w:after="0" w:line="240" w:lineRule="auto"/>
      </w:pPr>
      <w:r>
        <w:separator/>
      </w:r>
    </w:p>
  </w:endnote>
  <w:endnote w:type="continuationSeparator" w:id="0">
    <w:p w14:paraId="4F2ABA1F" w14:textId="77777777" w:rsidR="003D44AD" w:rsidRDefault="003D44AD" w:rsidP="0044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1A5C" w14:textId="77777777" w:rsidR="003A052B" w:rsidRDefault="003A052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10569"/>
      <w:docPartObj>
        <w:docPartGallery w:val="Page Numbers (Bottom of Page)"/>
        <w:docPartUnique/>
      </w:docPartObj>
    </w:sdtPr>
    <w:sdtEndPr/>
    <w:sdtContent>
      <w:p w14:paraId="6833939C" w14:textId="7BDB19EC" w:rsidR="00440303" w:rsidRDefault="00440303">
        <w:pPr>
          <w:pStyle w:val="AltBilgi"/>
          <w:jc w:val="center"/>
        </w:pPr>
        <w:r>
          <w:fldChar w:fldCharType="begin"/>
        </w:r>
        <w:r>
          <w:instrText>PAGE   \* MERGEFORMAT</w:instrText>
        </w:r>
        <w:r>
          <w:fldChar w:fldCharType="separate"/>
        </w:r>
        <w:r w:rsidR="003A052B">
          <w:rPr>
            <w:noProof/>
          </w:rPr>
          <w:t>1</w:t>
        </w:r>
        <w:r>
          <w:fldChar w:fldCharType="end"/>
        </w:r>
      </w:p>
    </w:sdtContent>
  </w:sdt>
  <w:p w14:paraId="34F483AF" w14:textId="77777777" w:rsidR="00440303" w:rsidRDefault="0044030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ECBD" w14:textId="77777777" w:rsidR="003A052B" w:rsidRDefault="003A05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567B" w14:textId="77777777" w:rsidR="003D44AD" w:rsidRDefault="003D44AD" w:rsidP="00440303">
      <w:pPr>
        <w:spacing w:after="0" w:line="240" w:lineRule="auto"/>
      </w:pPr>
      <w:r>
        <w:separator/>
      </w:r>
    </w:p>
  </w:footnote>
  <w:footnote w:type="continuationSeparator" w:id="0">
    <w:p w14:paraId="0444EBB2" w14:textId="77777777" w:rsidR="003D44AD" w:rsidRDefault="003D44AD" w:rsidP="0044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B73B" w14:textId="77777777" w:rsidR="003A052B" w:rsidRDefault="003A052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1" w:type="dxa"/>
      <w:tblInd w:w="-431" w:type="dxa"/>
      <w:tblLook w:val="04A0" w:firstRow="1" w:lastRow="0" w:firstColumn="1" w:lastColumn="0" w:noHBand="0" w:noVBand="1"/>
    </w:tblPr>
    <w:tblGrid>
      <w:gridCol w:w="1560"/>
      <w:gridCol w:w="6662"/>
      <w:gridCol w:w="2269"/>
    </w:tblGrid>
    <w:tr w:rsidR="00A20DE7" w14:paraId="416213BA" w14:textId="77777777" w:rsidTr="009637F1">
      <w:trPr>
        <w:trHeight w:val="1413"/>
      </w:trPr>
      <w:tc>
        <w:tcPr>
          <w:tcW w:w="1560" w:type="dxa"/>
        </w:tcPr>
        <w:p w14:paraId="09D96095" w14:textId="77777777" w:rsidR="00A20DE7" w:rsidRPr="00777D43" w:rsidRDefault="00A20DE7" w:rsidP="00A20DE7">
          <w:pPr>
            <w:pStyle w:val="stBilgi"/>
            <w:rPr>
              <w:rFonts w:ascii="Times New Roman" w:hAnsi="Times New Roman" w:cs="Times New Roman"/>
              <w:sz w:val="18"/>
              <w:szCs w:val="18"/>
            </w:rPr>
          </w:pPr>
          <w:r w:rsidRPr="00777D43">
            <w:rPr>
              <w:rFonts w:ascii="Times New Roman" w:eastAsia="Times New Roman" w:hAnsi="Times New Roman" w:cs="Times New Roman"/>
              <w:noProof/>
              <w:color w:val="000000"/>
              <w:sz w:val="18"/>
              <w:szCs w:val="18"/>
              <w:lang w:eastAsia="tr-TR"/>
            </w:rPr>
            <w:drawing>
              <wp:anchor distT="0" distB="0" distL="114300" distR="114300" simplePos="0" relativeHeight="251659264" behindDoc="0" locked="0" layoutInCell="1" allowOverlap="1" wp14:anchorId="6A9BAE0B" wp14:editId="7170D647">
                <wp:simplePos x="0" y="0"/>
                <wp:positionH relativeFrom="column">
                  <wp:posOffset>-24130</wp:posOffset>
                </wp:positionH>
                <wp:positionV relativeFrom="paragraph">
                  <wp:posOffset>33020</wp:posOffset>
                </wp:positionV>
                <wp:extent cx="853440" cy="845820"/>
                <wp:effectExtent l="0" t="0" r="3810" b="0"/>
                <wp:wrapNone/>
                <wp:docPr id="4" name="Resim 4"/>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662" w:type="dxa"/>
        </w:tcPr>
        <w:p w14:paraId="735AEE92" w14:textId="77777777" w:rsidR="00A20DE7" w:rsidRDefault="00A20DE7" w:rsidP="00A20DE7">
          <w:pPr>
            <w:pStyle w:val="stBilgi"/>
            <w:jc w:val="center"/>
            <w:rPr>
              <w:rFonts w:ascii="Times New Roman" w:hAnsi="Times New Roman" w:cs="Times New Roman"/>
              <w:b/>
              <w:sz w:val="24"/>
            </w:rPr>
          </w:pPr>
        </w:p>
        <w:p w14:paraId="027F4AF5" w14:textId="77777777" w:rsidR="00A20DE7" w:rsidRDefault="00A20DE7" w:rsidP="00A20DE7">
          <w:pPr>
            <w:pStyle w:val="stBilgi"/>
            <w:jc w:val="center"/>
            <w:rPr>
              <w:rFonts w:ascii="Times New Roman" w:hAnsi="Times New Roman" w:cs="Times New Roman"/>
              <w:b/>
              <w:sz w:val="24"/>
            </w:rPr>
          </w:pPr>
        </w:p>
        <w:p w14:paraId="686B4C7A" w14:textId="1B667C2A" w:rsidR="00A20DE7" w:rsidRPr="00F05C98" w:rsidRDefault="00A20DE7" w:rsidP="00A20DE7">
          <w:pPr>
            <w:jc w:val="center"/>
            <w:rPr>
              <w:rFonts w:ascii="Times New Roman" w:hAnsi="Times New Roman" w:cs="Times New Roman"/>
            </w:rPr>
          </w:pPr>
          <w:r w:rsidRPr="00A20DE7">
            <w:rPr>
              <w:rFonts w:ascii="Times New Roman" w:hAnsi="Times New Roman" w:cs="Times New Roman"/>
              <w:b/>
              <w:bCs/>
              <w:sz w:val="24"/>
              <w:szCs w:val="24"/>
            </w:rPr>
            <w:t xml:space="preserve">ÖĞRENCİ EVLERİ KAYIT </w:t>
          </w:r>
          <w:bookmarkStart w:id="0" w:name="_GoBack"/>
          <w:r w:rsidRPr="00A20DE7">
            <w:rPr>
              <w:rFonts w:ascii="Times New Roman" w:hAnsi="Times New Roman" w:cs="Times New Roman"/>
              <w:b/>
              <w:bCs/>
              <w:sz w:val="24"/>
              <w:szCs w:val="24"/>
            </w:rPr>
            <w:t>SÖZLEŞMESİ</w:t>
          </w:r>
          <w:bookmarkEnd w:id="0"/>
        </w:p>
      </w:tc>
      <w:tc>
        <w:tcPr>
          <w:tcW w:w="2269" w:type="dxa"/>
        </w:tcPr>
        <w:p w14:paraId="7761DC5B" w14:textId="77777777" w:rsidR="00A20DE7" w:rsidRDefault="00A20DE7" w:rsidP="00A20DE7">
          <w:pPr>
            <w:rPr>
              <w:rFonts w:ascii="Times New Roman" w:hAnsi="Times New Roman" w:cs="Times New Roman"/>
              <w:sz w:val="18"/>
              <w:szCs w:val="18"/>
            </w:rPr>
          </w:pPr>
        </w:p>
        <w:p w14:paraId="004F7F75" w14:textId="695FD79D" w:rsidR="00A20DE7" w:rsidRPr="004767D7" w:rsidRDefault="00A20DE7" w:rsidP="00A20DE7">
          <w:pPr>
            <w:rPr>
              <w:rFonts w:ascii="Times New Roman" w:hAnsi="Times New Roman" w:cs="Times New Roman"/>
              <w:sz w:val="18"/>
              <w:szCs w:val="18"/>
            </w:rPr>
          </w:pPr>
          <w:r w:rsidRPr="00F05C98">
            <w:rPr>
              <w:rFonts w:ascii="Times New Roman" w:hAnsi="Times New Roman" w:cs="Times New Roman"/>
              <w:b/>
              <w:sz w:val="18"/>
              <w:szCs w:val="18"/>
            </w:rPr>
            <w:t xml:space="preserve">Doküman </w:t>
          </w:r>
          <w:proofErr w:type="gramStart"/>
          <w:r w:rsidRPr="00F05C98">
            <w:rPr>
              <w:rFonts w:ascii="Times New Roman" w:hAnsi="Times New Roman" w:cs="Times New Roman"/>
              <w:b/>
              <w:sz w:val="18"/>
              <w:szCs w:val="18"/>
            </w:rPr>
            <w:t>No:</w:t>
          </w:r>
          <w:r>
            <w:rPr>
              <w:rFonts w:ascii="Times New Roman" w:hAnsi="Times New Roman" w:cs="Times New Roman"/>
              <w:sz w:val="18"/>
              <w:szCs w:val="18"/>
            </w:rPr>
            <w:t>SZ</w:t>
          </w:r>
          <w:proofErr w:type="gramEnd"/>
          <w:r>
            <w:rPr>
              <w:rFonts w:ascii="Times New Roman" w:hAnsi="Times New Roman" w:cs="Times New Roman"/>
              <w:sz w:val="18"/>
              <w:szCs w:val="18"/>
            </w:rPr>
            <w:t>.SKS.001</w:t>
          </w:r>
        </w:p>
        <w:p w14:paraId="04D94A4E" w14:textId="6AA059AC" w:rsidR="00A20DE7" w:rsidRPr="004767D7" w:rsidRDefault="00A20DE7" w:rsidP="00A20DE7">
          <w:pPr>
            <w:rPr>
              <w:rFonts w:ascii="Times New Roman" w:hAnsi="Times New Roman" w:cs="Times New Roman"/>
              <w:sz w:val="18"/>
              <w:szCs w:val="18"/>
            </w:rPr>
          </w:pPr>
          <w:r w:rsidRPr="00F05C98">
            <w:rPr>
              <w:rFonts w:ascii="Times New Roman" w:hAnsi="Times New Roman" w:cs="Times New Roman"/>
              <w:b/>
              <w:sz w:val="18"/>
              <w:szCs w:val="18"/>
            </w:rPr>
            <w:t>Yayın Tarihi:</w:t>
          </w:r>
          <w:r>
            <w:rPr>
              <w:rFonts w:ascii="Times New Roman" w:hAnsi="Times New Roman" w:cs="Times New Roman"/>
              <w:sz w:val="18"/>
              <w:szCs w:val="18"/>
            </w:rPr>
            <w:t xml:space="preserve"> </w:t>
          </w:r>
          <w:r>
            <w:rPr>
              <w:rFonts w:ascii="Times New Roman" w:hAnsi="Times New Roman" w:cs="Times New Roman"/>
              <w:sz w:val="18"/>
              <w:szCs w:val="18"/>
            </w:rPr>
            <w:t>20.12.2025</w:t>
          </w:r>
        </w:p>
        <w:p w14:paraId="1F04388E" w14:textId="77777777" w:rsidR="00A20DE7" w:rsidRPr="00F05C98" w:rsidRDefault="00A20DE7" w:rsidP="00A20DE7">
          <w:pPr>
            <w:rPr>
              <w:rFonts w:ascii="Times New Roman" w:hAnsi="Times New Roman" w:cs="Times New Roman"/>
              <w:b/>
              <w:sz w:val="18"/>
              <w:szCs w:val="18"/>
            </w:rPr>
          </w:pPr>
          <w:r w:rsidRPr="00F05C98">
            <w:rPr>
              <w:rFonts w:ascii="Times New Roman" w:hAnsi="Times New Roman" w:cs="Times New Roman"/>
              <w:b/>
              <w:sz w:val="18"/>
              <w:szCs w:val="18"/>
            </w:rPr>
            <w:t>Revizyon No:</w:t>
          </w:r>
          <w:r>
            <w:rPr>
              <w:rFonts w:ascii="Times New Roman" w:hAnsi="Times New Roman" w:cs="Times New Roman"/>
              <w:b/>
              <w:sz w:val="18"/>
              <w:szCs w:val="18"/>
            </w:rPr>
            <w:t xml:space="preserve"> </w:t>
          </w:r>
          <w:r w:rsidRPr="00F05C98">
            <w:rPr>
              <w:rFonts w:ascii="Times New Roman" w:hAnsi="Times New Roman" w:cs="Times New Roman"/>
              <w:sz w:val="18"/>
              <w:szCs w:val="18"/>
            </w:rPr>
            <w:t>00</w:t>
          </w:r>
        </w:p>
        <w:p w14:paraId="7FFA537E" w14:textId="77777777" w:rsidR="00A20DE7" w:rsidRPr="00F05C98" w:rsidRDefault="00A20DE7" w:rsidP="00A20DE7">
          <w:pPr>
            <w:pStyle w:val="stBilgi"/>
            <w:rPr>
              <w:b/>
            </w:rPr>
          </w:pPr>
          <w:r w:rsidRPr="00F05C98">
            <w:rPr>
              <w:rFonts w:ascii="Times New Roman" w:hAnsi="Times New Roman" w:cs="Times New Roman"/>
              <w:b/>
              <w:sz w:val="18"/>
              <w:szCs w:val="18"/>
            </w:rPr>
            <w:t>Revizyon Tarihi:</w:t>
          </w:r>
        </w:p>
      </w:tc>
    </w:tr>
  </w:tbl>
  <w:p w14:paraId="264158C3" w14:textId="77777777" w:rsidR="00A20DE7" w:rsidRDefault="00A20DE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D11E" w14:textId="77777777" w:rsidR="003A052B" w:rsidRDefault="003A052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E91"/>
    <w:multiLevelType w:val="hybridMultilevel"/>
    <w:tmpl w:val="F1B2FF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8F1D96"/>
    <w:multiLevelType w:val="hybridMultilevel"/>
    <w:tmpl w:val="6C546E42"/>
    <w:lvl w:ilvl="0" w:tplc="D1CAAF44">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065852"/>
    <w:multiLevelType w:val="multilevel"/>
    <w:tmpl w:val="F0742CA8"/>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B79376A"/>
    <w:multiLevelType w:val="multilevel"/>
    <w:tmpl w:val="917248A2"/>
    <w:lvl w:ilvl="0">
      <w:start w:val="11"/>
      <w:numFmt w:val="decimal"/>
      <w:lvlText w:val="%1."/>
      <w:lvlJc w:val="left"/>
      <w:pPr>
        <w:ind w:left="1080" w:hanging="360"/>
      </w:pPr>
      <w:rPr>
        <w:rFonts w:eastAsiaTheme="minorHAnsi"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C481C05"/>
    <w:multiLevelType w:val="hybridMultilevel"/>
    <w:tmpl w:val="41C0E8D0"/>
    <w:lvl w:ilvl="0" w:tplc="140A35CA">
      <w:start w:val="1"/>
      <w:numFmt w:val="lowerLetter"/>
      <w:lvlText w:val="%1."/>
      <w:lvlJc w:val="left"/>
      <w:pPr>
        <w:ind w:left="785" w:hanging="360"/>
      </w:pPr>
      <w:rPr>
        <w:rFonts w:hint="default"/>
        <w:b/>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563FE"/>
    <w:multiLevelType w:val="hybridMultilevel"/>
    <w:tmpl w:val="C85C17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2A46BB"/>
    <w:multiLevelType w:val="hybridMultilevel"/>
    <w:tmpl w:val="8DB4BA4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D6F66"/>
    <w:multiLevelType w:val="multilevel"/>
    <w:tmpl w:val="CD1650B8"/>
    <w:lvl w:ilvl="0">
      <w:start w:val="10"/>
      <w:numFmt w:val="decimal"/>
      <w:lvlText w:val="%1"/>
      <w:lvlJc w:val="left"/>
      <w:pPr>
        <w:ind w:left="384" w:hanging="384"/>
      </w:pPr>
      <w:rPr>
        <w:rFonts w:hint="default"/>
        <w:b/>
        <w:color w:val="000000" w:themeColor="text1"/>
      </w:rPr>
    </w:lvl>
    <w:lvl w:ilvl="1">
      <w:start w:val="1"/>
      <w:numFmt w:val="decimal"/>
      <w:lvlText w:val="%1.%2"/>
      <w:lvlJc w:val="left"/>
      <w:pPr>
        <w:ind w:left="384" w:hanging="384"/>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 w15:restartNumberingAfterBreak="0">
    <w:nsid w:val="38251EBD"/>
    <w:multiLevelType w:val="hybridMultilevel"/>
    <w:tmpl w:val="3EBAC2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093814"/>
    <w:multiLevelType w:val="multilevel"/>
    <w:tmpl w:val="BF7814CC"/>
    <w:lvl w:ilvl="0">
      <w:start w:val="1"/>
      <w:numFmt w:val="decimal"/>
      <w:lvlText w:val="%1."/>
      <w:lvlJc w:val="left"/>
      <w:pPr>
        <w:ind w:left="450" w:hanging="45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4CC96D98"/>
    <w:multiLevelType w:val="multilevel"/>
    <w:tmpl w:val="74CA0F06"/>
    <w:lvl w:ilvl="0">
      <w:start w:val="4"/>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564977EC"/>
    <w:multiLevelType w:val="hybridMultilevel"/>
    <w:tmpl w:val="0516922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4851FF"/>
    <w:multiLevelType w:val="multilevel"/>
    <w:tmpl w:val="671876C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6D8D"/>
    <w:multiLevelType w:val="multilevel"/>
    <w:tmpl w:val="02B41B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E32F49"/>
    <w:multiLevelType w:val="hybridMultilevel"/>
    <w:tmpl w:val="ADB8DA2A"/>
    <w:lvl w:ilvl="0" w:tplc="2D8831E2">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DB65CA"/>
    <w:multiLevelType w:val="hybridMultilevel"/>
    <w:tmpl w:val="A9300556"/>
    <w:lvl w:ilvl="0" w:tplc="36D864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B22752"/>
    <w:multiLevelType w:val="hybridMultilevel"/>
    <w:tmpl w:val="5B6CC170"/>
    <w:lvl w:ilvl="0" w:tplc="87EE3E9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CED7CD0"/>
    <w:multiLevelType w:val="multilevel"/>
    <w:tmpl w:val="FE64D6C2"/>
    <w:lvl w:ilvl="0">
      <w:start w:val="11"/>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717F65DF"/>
    <w:multiLevelType w:val="hybridMultilevel"/>
    <w:tmpl w:val="8676DE78"/>
    <w:lvl w:ilvl="0" w:tplc="23CA795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DB1B6D"/>
    <w:multiLevelType w:val="hybridMultilevel"/>
    <w:tmpl w:val="A5CCFD60"/>
    <w:lvl w:ilvl="0" w:tplc="08E81D5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C37BFD"/>
    <w:multiLevelType w:val="multilevel"/>
    <w:tmpl w:val="A8AEA9E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7BD57640"/>
    <w:multiLevelType w:val="hybridMultilevel"/>
    <w:tmpl w:val="CE04EB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9"/>
  </w:num>
  <w:num w:numId="5">
    <w:abstractNumId w:val="21"/>
  </w:num>
  <w:num w:numId="6">
    <w:abstractNumId w:val="6"/>
  </w:num>
  <w:num w:numId="7">
    <w:abstractNumId w:val="0"/>
  </w:num>
  <w:num w:numId="8">
    <w:abstractNumId w:val="11"/>
  </w:num>
  <w:num w:numId="9">
    <w:abstractNumId w:val="5"/>
  </w:num>
  <w:num w:numId="10">
    <w:abstractNumId w:val="20"/>
  </w:num>
  <w:num w:numId="11">
    <w:abstractNumId w:val="3"/>
  </w:num>
  <w:num w:numId="12">
    <w:abstractNumId w:val="17"/>
  </w:num>
  <w:num w:numId="13">
    <w:abstractNumId w:val="2"/>
  </w:num>
  <w:num w:numId="14">
    <w:abstractNumId w:val="4"/>
  </w:num>
  <w:num w:numId="15">
    <w:abstractNumId w:val="15"/>
  </w:num>
  <w:num w:numId="16">
    <w:abstractNumId w:val="1"/>
  </w:num>
  <w:num w:numId="17">
    <w:abstractNumId w:val="10"/>
  </w:num>
  <w:num w:numId="18">
    <w:abstractNumId w:val="12"/>
  </w:num>
  <w:num w:numId="19">
    <w:abstractNumId w:val="7"/>
  </w:num>
  <w:num w:numId="20">
    <w:abstractNumId w:val="13"/>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C2"/>
    <w:rsid w:val="00025E3B"/>
    <w:rsid w:val="00030920"/>
    <w:rsid w:val="00070B7A"/>
    <w:rsid w:val="00072005"/>
    <w:rsid w:val="000A7D3D"/>
    <w:rsid w:val="000C3D5B"/>
    <w:rsid w:val="000C536D"/>
    <w:rsid w:val="000E61DA"/>
    <w:rsid w:val="000E6B88"/>
    <w:rsid w:val="0014574F"/>
    <w:rsid w:val="00151626"/>
    <w:rsid w:val="00166E46"/>
    <w:rsid w:val="00183766"/>
    <w:rsid w:val="00185411"/>
    <w:rsid w:val="001B11E0"/>
    <w:rsid w:val="001B60B1"/>
    <w:rsid w:val="001C7273"/>
    <w:rsid w:val="001C7D2A"/>
    <w:rsid w:val="001D413D"/>
    <w:rsid w:val="001E770C"/>
    <w:rsid w:val="00216A1C"/>
    <w:rsid w:val="0022184B"/>
    <w:rsid w:val="002278D0"/>
    <w:rsid w:val="00250B87"/>
    <w:rsid w:val="00251FD6"/>
    <w:rsid w:val="00261DF3"/>
    <w:rsid w:val="00294F36"/>
    <w:rsid w:val="002A6822"/>
    <w:rsid w:val="002B0EF5"/>
    <w:rsid w:val="002B13C0"/>
    <w:rsid w:val="002E0680"/>
    <w:rsid w:val="002E56E6"/>
    <w:rsid w:val="002E7038"/>
    <w:rsid w:val="002F5E79"/>
    <w:rsid w:val="0034006F"/>
    <w:rsid w:val="0035068D"/>
    <w:rsid w:val="00351A32"/>
    <w:rsid w:val="00367D95"/>
    <w:rsid w:val="00376393"/>
    <w:rsid w:val="003A052B"/>
    <w:rsid w:val="003B1A68"/>
    <w:rsid w:val="003D2F64"/>
    <w:rsid w:val="003D3DD9"/>
    <w:rsid w:val="003D44AD"/>
    <w:rsid w:val="003E2626"/>
    <w:rsid w:val="003F424D"/>
    <w:rsid w:val="004159B1"/>
    <w:rsid w:val="0041627F"/>
    <w:rsid w:val="00426191"/>
    <w:rsid w:val="00440303"/>
    <w:rsid w:val="00446BC2"/>
    <w:rsid w:val="00457C31"/>
    <w:rsid w:val="00475BA9"/>
    <w:rsid w:val="004A1DD7"/>
    <w:rsid w:val="004A30B8"/>
    <w:rsid w:val="0053123E"/>
    <w:rsid w:val="00536BE8"/>
    <w:rsid w:val="00552325"/>
    <w:rsid w:val="00552E7B"/>
    <w:rsid w:val="00560CD3"/>
    <w:rsid w:val="00576CFB"/>
    <w:rsid w:val="00583108"/>
    <w:rsid w:val="00593F3A"/>
    <w:rsid w:val="005A7C57"/>
    <w:rsid w:val="005B45D0"/>
    <w:rsid w:val="005C5515"/>
    <w:rsid w:val="005D2119"/>
    <w:rsid w:val="005F279C"/>
    <w:rsid w:val="00614D20"/>
    <w:rsid w:val="00617671"/>
    <w:rsid w:val="006177A9"/>
    <w:rsid w:val="0062175C"/>
    <w:rsid w:val="006230E2"/>
    <w:rsid w:val="00633763"/>
    <w:rsid w:val="006444D6"/>
    <w:rsid w:val="006A0466"/>
    <w:rsid w:val="006A50C4"/>
    <w:rsid w:val="006A7131"/>
    <w:rsid w:val="006B750E"/>
    <w:rsid w:val="006D4991"/>
    <w:rsid w:val="006F0F5F"/>
    <w:rsid w:val="0071233C"/>
    <w:rsid w:val="00732875"/>
    <w:rsid w:val="0073312A"/>
    <w:rsid w:val="007451FB"/>
    <w:rsid w:val="0078644B"/>
    <w:rsid w:val="007B2CCE"/>
    <w:rsid w:val="007B55B4"/>
    <w:rsid w:val="007C04B4"/>
    <w:rsid w:val="007D0BE7"/>
    <w:rsid w:val="007E2285"/>
    <w:rsid w:val="007E6629"/>
    <w:rsid w:val="007E70CA"/>
    <w:rsid w:val="00813737"/>
    <w:rsid w:val="00814A4E"/>
    <w:rsid w:val="00821AF9"/>
    <w:rsid w:val="00855962"/>
    <w:rsid w:val="00892CB9"/>
    <w:rsid w:val="008948B9"/>
    <w:rsid w:val="008A52CF"/>
    <w:rsid w:val="008B5005"/>
    <w:rsid w:val="008E1268"/>
    <w:rsid w:val="008E38AD"/>
    <w:rsid w:val="008E6CB2"/>
    <w:rsid w:val="008F5FCC"/>
    <w:rsid w:val="008F6780"/>
    <w:rsid w:val="008F77E7"/>
    <w:rsid w:val="00903EAA"/>
    <w:rsid w:val="0090574E"/>
    <w:rsid w:val="00927D52"/>
    <w:rsid w:val="0094110B"/>
    <w:rsid w:val="0095385D"/>
    <w:rsid w:val="009538AA"/>
    <w:rsid w:val="009646F9"/>
    <w:rsid w:val="00973114"/>
    <w:rsid w:val="00985EEE"/>
    <w:rsid w:val="00991994"/>
    <w:rsid w:val="00995317"/>
    <w:rsid w:val="009A4D7C"/>
    <w:rsid w:val="009B4AE0"/>
    <w:rsid w:val="009B7B44"/>
    <w:rsid w:val="009C4688"/>
    <w:rsid w:val="00A02AD6"/>
    <w:rsid w:val="00A067C4"/>
    <w:rsid w:val="00A20DE7"/>
    <w:rsid w:val="00A229DB"/>
    <w:rsid w:val="00A47276"/>
    <w:rsid w:val="00A532FD"/>
    <w:rsid w:val="00A5578D"/>
    <w:rsid w:val="00A657AE"/>
    <w:rsid w:val="00A70535"/>
    <w:rsid w:val="00A7456A"/>
    <w:rsid w:val="00AD28AD"/>
    <w:rsid w:val="00AE2D1F"/>
    <w:rsid w:val="00AF79CA"/>
    <w:rsid w:val="00B026BD"/>
    <w:rsid w:val="00B13F6D"/>
    <w:rsid w:val="00B20741"/>
    <w:rsid w:val="00B37162"/>
    <w:rsid w:val="00B50CDB"/>
    <w:rsid w:val="00B566CE"/>
    <w:rsid w:val="00B736D4"/>
    <w:rsid w:val="00B75529"/>
    <w:rsid w:val="00B84331"/>
    <w:rsid w:val="00BC38E6"/>
    <w:rsid w:val="00BC660A"/>
    <w:rsid w:val="00BD2811"/>
    <w:rsid w:val="00C1092F"/>
    <w:rsid w:val="00C201B8"/>
    <w:rsid w:val="00C23727"/>
    <w:rsid w:val="00C25589"/>
    <w:rsid w:val="00C3531E"/>
    <w:rsid w:val="00C55C5D"/>
    <w:rsid w:val="00C5652F"/>
    <w:rsid w:val="00C83240"/>
    <w:rsid w:val="00C83567"/>
    <w:rsid w:val="00C87739"/>
    <w:rsid w:val="00C97C53"/>
    <w:rsid w:val="00CB4FB4"/>
    <w:rsid w:val="00CB6F67"/>
    <w:rsid w:val="00CD2BD5"/>
    <w:rsid w:val="00CE5D19"/>
    <w:rsid w:val="00D0216E"/>
    <w:rsid w:val="00D05D4D"/>
    <w:rsid w:val="00D12A9E"/>
    <w:rsid w:val="00D35610"/>
    <w:rsid w:val="00D67113"/>
    <w:rsid w:val="00D832F3"/>
    <w:rsid w:val="00D93EE2"/>
    <w:rsid w:val="00D96F1B"/>
    <w:rsid w:val="00DA640F"/>
    <w:rsid w:val="00DB194F"/>
    <w:rsid w:val="00DC2600"/>
    <w:rsid w:val="00DC38A4"/>
    <w:rsid w:val="00DF754D"/>
    <w:rsid w:val="00E02CE6"/>
    <w:rsid w:val="00E42F0D"/>
    <w:rsid w:val="00E726DA"/>
    <w:rsid w:val="00E9057D"/>
    <w:rsid w:val="00EA03C6"/>
    <w:rsid w:val="00EA3A0C"/>
    <w:rsid w:val="00EF14C8"/>
    <w:rsid w:val="00EF32A5"/>
    <w:rsid w:val="00F041A2"/>
    <w:rsid w:val="00F05CF5"/>
    <w:rsid w:val="00F610F8"/>
    <w:rsid w:val="00F83674"/>
    <w:rsid w:val="00FA6116"/>
    <w:rsid w:val="00FC3592"/>
    <w:rsid w:val="00FD7354"/>
    <w:rsid w:val="00FE4ECF"/>
    <w:rsid w:val="00FF19B7"/>
    <w:rsid w:val="00FF5B48"/>
    <w:rsid w:val="00FF7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DD50F"/>
  <w15:chartTrackingRefBased/>
  <w15:docId w15:val="{B90CCB0F-114C-4FD1-BBAF-C6625C25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CFB"/>
    <w:pPr>
      <w:ind w:left="720"/>
      <w:contextualSpacing/>
    </w:pPr>
  </w:style>
  <w:style w:type="table" w:styleId="TabloKlavuzu">
    <w:name w:val="Table Grid"/>
    <w:basedOn w:val="NormalTablo"/>
    <w:uiPriority w:val="39"/>
    <w:rsid w:val="00AE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91994"/>
    <w:rPr>
      <w:sz w:val="16"/>
      <w:szCs w:val="16"/>
    </w:rPr>
  </w:style>
  <w:style w:type="paragraph" w:styleId="AklamaMetni">
    <w:name w:val="annotation text"/>
    <w:basedOn w:val="Normal"/>
    <w:link w:val="AklamaMetniChar"/>
    <w:uiPriority w:val="99"/>
    <w:semiHidden/>
    <w:unhideWhenUsed/>
    <w:rsid w:val="0099199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991994"/>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919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1994"/>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614D20"/>
    <w:pPr>
      <w:widowControl/>
      <w:autoSpaceDE/>
      <w:autoSpaceDN/>
      <w:spacing w:after="16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614D20"/>
    <w:rPr>
      <w:rFonts w:ascii="Times New Roman" w:eastAsia="Times New Roman" w:hAnsi="Times New Roman" w:cs="Times New Roman"/>
      <w:b/>
      <w:bCs/>
      <w:sz w:val="20"/>
      <w:szCs w:val="20"/>
    </w:rPr>
  </w:style>
  <w:style w:type="paragraph" w:styleId="stBilgi">
    <w:name w:val="header"/>
    <w:basedOn w:val="Normal"/>
    <w:link w:val="stBilgiChar"/>
    <w:uiPriority w:val="99"/>
    <w:unhideWhenUsed/>
    <w:rsid w:val="004403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0303"/>
  </w:style>
  <w:style w:type="paragraph" w:styleId="AltBilgi">
    <w:name w:val="footer"/>
    <w:basedOn w:val="Normal"/>
    <w:link w:val="AltBilgiChar"/>
    <w:uiPriority w:val="99"/>
    <w:unhideWhenUsed/>
    <w:rsid w:val="004403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0303"/>
  </w:style>
  <w:style w:type="paragraph" w:styleId="GvdeMetni">
    <w:name w:val="Body Text"/>
    <w:basedOn w:val="Normal"/>
    <w:link w:val="GvdeMetniChar"/>
    <w:rsid w:val="001E770C"/>
    <w:pPr>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rsid w:val="001E770C"/>
    <w:rPr>
      <w:rFonts w:ascii="Times New Roman" w:eastAsia="Times New Roman" w:hAnsi="Times New Roman" w:cs="Times New Roman"/>
      <w:lang w:val="en-US"/>
    </w:rPr>
  </w:style>
  <w:style w:type="character" w:styleId="Kpr">
    <w:name w:val="Hyperlink"/>
    <w:basedOn w:val="VarsaylanParagrafYazTipi"/>
    <w:uiPriority w:val="99"/>
    <w:unhideWhenUsed/>
    <w:rsid w:val="00621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el.edu.tr-&#220;niversite-&#220;niversi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grencikoyu.arel.edu.tr/el-kitab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2768</Words>
  <Characters>15781</Characters>
  <Application>Microsoft Office Word</Application>
  <DocSecurity>0</DocSecurity>
  <Lines>131</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Beste BEKTAŞ</cp:lastModifiedBy>
  <cp:revision>2</cp:revision>
  <dcterms:created xsi:type="dcterms:W3CDTF">2026-01-23T08:32:00Z</dcterms:created>
  <dcterms:modified xsi:type="dcterms:W3CDTF">2026-01-23T08:32:00Z</dcterms:modified>
</cp:coreProperties>
</file>